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3848D" w14:textId="2AC5CC0B" w:rsidR="00C62504" w:rsidRDefault="00C62504">
      <w:pPr>
        <w:rPr>
          <w:lang w:val="en-US"/>
        </w:rPr>
      </w:pPr>
    </w:p>
    <w:p w14:paraId="0F310E89" w14:textId="77777777" w:rsidR="008D50B0" w:rsidRPr="008D50B0" w:rsidRDefault="008D50B0" w:rsidP="006F5483">
      <w:pPr>
        <w:jc w:val="center"/>
        <w:rPr>
          <w:rFonts w:ascii="Century Gothic" w:hAnsi="Century Gothic"/>
          <w:b/>
          <w:lang w:val="en-US"/>
        </w:rPr>
      </w:pPr>
    </w:p>
    <w:p w14:paraId="6807543E" w14:textId="77777777" w:rsidR="00F63DEE" w:rsidRPr="008D50B0" w:rsidRDefault="00887122" w:rsidP="006F5483">
      <w:pPr>
        <w:jc w:val="center"/>
        <w:rPr>
          <w:rFonts w:ascii="Century Gothic" w:hAnsi="Century Gothic"/>
          <w:b/>
          <w:sz w:val="28"/>
          <w:szCs w:val="28"/>
          <w:lang w:val="en-US"/>
        </w:rPr>
      </w:pPr>
      <w:r w:rsidRPr="008D50B0">
        <w:rPr>
          <w:rFonts w:ascii="Century Gothic" w:hAnsi="Century Gothic"/>
          <w:b/>
          <w:sz w:val="28"/>
          <w:szCs w:val="28"/>
          <w:lang w:val="en-US"/>
        </w:rPr>
        <w:t>Seminar</w:t>
      </w:r>
    </w:p>
    <w:p w14:paraId="7C37AA62" w14:textId="77777777" w:rsidR="008D50B0" w:rsidRPr="008D50B0" w:rsidRDefault="005D144E" w:rsidP="006F5483">
      <w:pPr>
        <w:jc w:val="center"/>
        <w:rPr>
          <w:rFonts w:ascii="Century Gothic" w:hAnsi="Century Gothic"/>
          <w:b/>
          <w:bdr w:val="none" w:sz="0" w:space="0" w:color="auto" w:frame="1"/>
        </w:rPr>
      </w:pPr>
      <w:r>
        <w:rPr>
          <w:rFonts w:ascii="Century Gothic" w:hAnsi="Century Gothic"/>
          <w:b/>
          <w:bdr w:val="none" w:sz="0" w:space="0" w:color="auto" w:frame="1"/>
        </w:rPr>
        <w:t>The A</w:t>
      </w:r>
      <w:r w:rsidR="008D50B0" w:rsidRPr="008D50B0">
        <w:rPr>
          <w:rFonts w:ascii="Century Gothic" w:hAnsi="Century Gothic"/>
          <w:b/>
          <w:bdr w:val="none" w:sz="0" w:space="0" w:color="auto" w:frame="1"/>
        </w:rPr>
        <w:t xml:space="preserve">ctuarial </w:t>
      </w:r>
      <w:r>
        <w:rPr>
          <w:rFonts w:ascii="Century Gothic" w:hAnsi="Century Gothic"/>
          <w:b/>
          <w:bdr w:val="none" w:sz="0" w:space="0" w:color="auto" w:frame="1"/>
          <w:lang w:val="en-US"/>
        </w:rPr>
        <w:t>P</w:t>
      </w:r>
      <w:r w:rsidR="008D50B0" w:rsidRPr="008D50B0">
        <w:rPr>
          <w:rFonts w:ascii="Century Gothic" w:hAnsi="Century Gothic"/>
          <w:b/>
          <w:bdr w:val="none" w:sz="0" w:space="0" w:color="auto" w:frame="1"/>
        </w:rPr>
        <w:t xml:space="preserve">rofession in the </w:t>
      </w:r>
      <w:r>
        <w:rPr>
          <w:rFonts w:ascii="Century Gothic" w:hAnsi="Century Gothic"/>
          <w:b/>
          <w:bdr w:val="none" w:sz="0" w:space="0" w:color="auto" w:frame="1"/>
          <w:lang w:val="en-US"/>
        </w:rPr>
        <w:t>C</w:t>
      </w:r>
      <w:r w:rsidR="008D50B0" w:rsidRPr="008D50B0">
        <w:rPr>
          <w:rFonts w:ascii="Century Gothic" w:hAnsi="Century Gothic"/>
          <w:b/>
          <w:bdr w:val="none" w:sz="0" w:space="0" w:color="auto" w:frame="1"/>
        </w:rPr>
        <w:t xml:space="preserve">ontext of </w:t>
      </w:r>
      <w:bookmarkStart w:id="0" w:name="_GoBack"/>
      <w:bookmarkEnd w:id="0"/>
      <w:r w:rsidR="008D50B0" w:rsidRPr="008D50B0">
        <w:rPr>
          <w:rFonts w:ascii="Century Gothic" w:hAnsi="Century Gothic"/>
          <w:b/>
          <w:bdr w:val="none" w:sz="0" w:space="0" w:color="auto" w:frame="1"/>
        </w:rPr>
        <w:t xml:space="preserve">Risk-Based Capital </w:t>
      </w:r>
      <w:r>
        <w:rPr>
          <w:rFonts w:ascii="Century Gothic" w:hAnsi="Century Gothic"/>
          <w:b/>
          <w:bdr w:val="none" w:sz="0" w:space="0" w:color="auto" w:frame="1"/>
          <w:lang w:val="en-US"/>
        </w:rPr>
        <w:t>S</w:t>
      </w:r>
      <w:r>
        <w:rPr>
          <w:rFonts w:ascii="Century Gothic" w:hAnsi="Century Gothic"/>
          <w:b/>
          <w:bdr w:val="none" w:sz="0" w:space="0" w:color="auto" w:frame="1"/>
        </w:rPr>
        <w:t>olvency R</w:t>
      </w:r>
      <w:r w:rsidR="008D50B0" w:rsidRPr="008D50B0">
        <w:rPr>
          <w:rFonts w:ascii="Century Gothic" w:hAnsi="Century Gothic"/>
          <w:b/>
          <w:bdr w:val="none" w:sz="0" w:space="0" w:color="auto" w:frame="1"/>
        </w:rPr>
        <w:t>egimes</w:t>
      </w:r>
    </w:p>
    <w:p w14:paraId="7E9065F6" w14:textId="77777777" w:rsidR="008C4768" w:rsidRPr="008D50B0" w:rsidRDefault="008D50B0" w:rsidP="006F5483">
      <w:pPr>
        <w:jc w:val="center"/>
        <w:rPr>
          <w:rFonts w:ascii="Century Gothic" w:hAnsi="Century Gothic"/>
          <w:b/>
          <w:lang w:val="en-US"/>
        </w:rPr>
      </w:pPr>
      <w:r w:rsidRPr="008D50B0">
        <w:rPr>
          <w:rFonts w:ascii="Century Gothic" w:hAnsi="Century Gothic"/>
          <w:b/>
          <w:lang w:val="en-US"/>
        </w:rPr>
        <w:t>Sarajevo, Bosnia &amp; Herzegovina</w:t>
      </w:r>
    </w:p>
    <w:p w14:paraId="04A49205" w14:textId="77777777" w:rsidR="008D50B0" w:rsidRPr="008D50B0" w:rsidRDefault="008D50B0" w:rsidP="006F5483">
      <w:pPr>
        <w:jc w:val="center"/>
        <w:rPr>
          <w:rFonts w:ascii="Century Gothic" w:hAnsi="Century Gothic"/>
          <w:b/>
          <w:lang w:val="en-US"/>
        </w:rPr>
      </w:pPr>
      <w:r w:rsidRPr="008D50B0">
        <w:rPr>
          <w:rFonts w:ascii="Century Gothic" w:hAnsi="Century Gothic"/>
          <w:b/>
          <w:lang w:val="en-US"/>
        </w:rPr>
        <w:t>November 2019</w:t>
      </w:r>
    </w:p>
    <w:p w14:paraId="388282D6" w14:textId="77777777" w:rsidR="008C4768" w:rsidRPr="008D50B0" w:rsidRDefault="008C4768">
      <w:pPr>
        <w:rPr>
          <w:lang w:val="en-US"/>
        </w:rPr>
      </w:pPr>
    </w:p>
    <w:p w14:paraId="01E22E5A" w14:textId="77777777" w:rsidR="00AD0B92" w:rsidRPr="004A490D" w:rsidRDefault="00AD0B92" w:rsidP="00AD0B92">
      <w:pPr>
        <w:rPr>
          <w:rFonts w:ascii="Century Gothic" w:hAnsi="Century Gothic"/>
          <w:b/>
          <w:sz w:val="28"/>
          <w:szCs w:val="28"/>
          <w:lang w:val="en-US"/>
        </w:rPr>
      </w:pPr>
      <w:r w:rsidRPr="004A490D">
        <w:rPr>
          <w:rFonts w:ascii="Century Gothic" w:hAnsi="Century Gothic"/>
          <w:b/>
          <w:sz w:val="28"/>
          <w:szCs w:val="28"/>
          <w:lang w:val="en-US"/>
        </w:rPr>
        <w:t>Day 1</w:t>
      </w:r>
      <w:r w:rsidR="00657F4B" w:rsidRPr="004A490D">
        <w:rPr>
          <w:rFonts w:ascii="Century Gothic" w:hAnsi="Century Gothic"/>
          <w:b/>
          <w:sz w:val="28"/>
          <w:szCs w:val="28"/>
          <w:lang w:val="en-US"/>
        </w:rPr>
        <w:t xml:space="preserve">: </w:t>
      </w:r>
      <w:r w:rsidR="00DC7C9F" w:rsidRPr="004A490D">
        <w:rPr>
          <w:rFonts w:ascii="Century Gothic" w:hAnsi="Century Gothic"/>
          <w:b/>
          <w:sz w:val="28"/>
          <w:szCs w:val="28"/>
          <w:lang w:val="en-US"/>
        </w:rPr>
        <w:t xml:space="preserve"> </w:t>
      </w:r>
      <w:r w:rsidR="00692D79" w:rsidRPr="004A490D">
        <w:rPr>
          <w:rFonts w:ascii="Century Gothic" w:hAnsi="Century Gothic"/>
          <w:b/>
          <w:sz w:val="28"/>
          <w:szCs w:val="28"/>
          <w:lang w:val="en-US"/>
        </w:rPr>
        <w:t>Insurance Core Principles</w:t>
      </w:r>
    </w:p>
    <w:p w14:paraId="5D18E7AB" w14:textId="77777777" w:rsidR="00F016CB" w:rsidRPr="004A490D" w:rsidRDefault="00AD0B92" w:rsidP="00AD0B92">
      <w:pPr>
        <w:rPr>
          <w:rFonts w:ascii="Century Gothic" w:hAnsi="Century Gothic"/>
          <w:lang w:val="en-US"/>
        </w:rPr>
      </w:pPr>
      <w:r w:rsidRPr="004A490D">
        <w:rPr>
          <w:rFonts w:ascii="Century Gothic" w:hAnsi="Century Gothic"/>
          <w:lang w:val="en-US"/>
        </w:rPr>
        <w:t>09:</w:t>
      </w:r>
      <w:r w:rsidR="00692D79" w:rsidRPr="004A490D">
        <w:rPr>
          <w:rFonts w:ascii="Century Gothic" w:hAnsi="Century Gothic"/>
          <w:lang w:val="en-US"/>
        </w:rPr>
        <w:t>30</w:t>
      </w:r>
      <w:r w:rsidRPr="004A490D">
        <w:rPr>
          <w:rFonts w:ascii="Century Gothic" w:hAnsi="Century Gothic"/>
          <w:lang w:val="en-US"/>
        </w:rPr>
        <w:t xml:space="preserve"> –</w:t>
      </w:r>
      <w:r w:rsidR="00692D79" w:rsidRPr="004A490D">
        <w:rPr>
          <w:rFonts w:ascii="Century Gothic" w:hAnsi="Century Gothic"/>
          <w:lang w:val="en-US"/>
        </w:rPr>
        <w:t>10:00</w:t>
      </w:r>
      <w:r w:rsidRPr="004A490D">
        <w:rPr>
          <w:rFonts w:ascii="Century Gothic" w:hAnsi="Century Gothic"/>
          <w:lang w:val="en-US"/>
        </w:rPr>
        <w:t xml:space="preserve"> Registration</w:t>
      </w:r>
    </w:p>
    <w:p w14:paraId="1F7C7513" w14:textId="77777777" w:rsidR="00AD0B92" w:rsidRPr="004A490D" w:rsidRDefault="00692D79" w:rsidP="00AD0B92">
      <w:pPr>
        <w:rPr>
          <w:rFonts w:ascii="Century Gothic" w:hAnsi="Century Gothic"/>
          <w:lang w:val="en-US"/>
        </w:rPr>
      </w:pPr>
      <w:r w:rsidRPr="004A490D">
        <w:rPr>
          <w:rFonts w:ascii="Century Gothic" w:hAnsi="Century Gothic"/>
          <w:lang w:val="en-US"/>
        </w:rPr>
        <w:t>10:00</w:t>
      </w:r>
      <w:r w:rsidR="00AD0B92" w:rsidRPr="004A490D">
        <w:rPr>
          <w:rFonts w:ascii="Century Gothic" w:hAnsi="Century Gothic"/>
          <w:lang w:val="en-US"/>
        </w:rPr>
        <w:t xml:space="preserve"> – </w:t>
      </w:r>
      <w:r w:rsidR="00C763A3" w:rsidRPr="004A490D">
        <w:rPr>
          <w:rFonts w:ascii="Century Gothic" w:hAnsi="Century Gothic"/>
          <w:lang w:val="en-US"/>
        </w:rPr>
        <w:t>11:00</w:t>
      </w:r>
      <w:r w:rsidR="00AD0B92" w:rsidRPr="004A490D">
        <w:rPr>
          <w:rFonts w:ascii="Century Gothic" w:hAnsi="Century Gothic"/>
          <w:lang w:val="en-US"/>
        </w:rPr>
        <w:t xml:space="preserve"> Introduction (welcome words, introduction of the speaker and participants, </w:t>
      </w:r>
      <w:r w:rsidRPr="004A490D">
        <w:rPr>
          <w:rFonts w:ascii="Century Gothic" w:hAnsi="Century Gothic"/>
          <w:lang w:val="en-US"/>
        </w:rPr>
        <w:t>over</w:t>
      </w:r>
      <w:r w:rsidR="00AD0B92" w:rsidRPr="004A490D">
        <w:rPr>
          <w:rFonts w:ascii="Century Gothic" w:hAnsi="Century Gothic"/>
          <w:lang w:val="en-US"/>
        </w:rPr>
        <w:t>view of the seminar program</w:t>
      </w:r>
      <w:r w:rsidR="001C7CCA" w:rsidRPr="004A490D">
        <w:rPr>
          <w:rFonts w:ascii="Century Gothic" w:hAnsi="Century Gothic"/>
          <w:lang w:val="en-US"/>
        </w:rPr>
        <w:t xml:space="preserve"> and Actuaries </w:t>
      </w:r>
      <w:proofErr w:type="gramStart"/>
      <w:r w:rsidR="001C7CCA" w:rsidRPr="004A490D">
        <w:rPr>
          <w:rFonts w:ascii="Century Gothic" w:hAnsi="Century Gothic"/>
          <w:lang w:val="en-US"/>
        </w:rPr>
        <w:t>Without</w:t>
      </w:r>
      <w:proofErr w:type="gramEnd"/>
      <w:r w:rsidR="001C7CCA" w:rsidRPr="004A490D">
        <w:rPr>
          <w:rFonts w:ascii="Century Gothic" w:hAnsi="Century Gothic"/>
          <w:lang w:val="en-US"/>
        </w:rPr>
        <w:t xml:space="preserve"> Borders</w:t>
      </w:r>
      <w:r w:rsidR="00AD0B92" w:rsidRPr="004A490D">
        <w:rPr>
          <w:rFonts w:ascii="Century Gothic" w:hAnsi="Century Gothic"/>
          <w:lang w:val="en-US"/>
        </w:rPr>
        <w:t>)</w:t>
      </w:r>
    </w:p>
    <w:p w14:paraId="04A41E3E" w14:textId="77777777" w:rsidR="00D31DCF" w:rsidRPr="004A490D" w:rsidRDefault="00A65881" w:rsidP="00AD0B92">
      <w:pPr>
        <w:rPr>
          <w:rFonts w:ascii="Century Gothic" w:hAnsi="Century Gothic"/>
          <w:b/>
          <w:lang w:val="en-US"/>
        </w:rPr>
      </w:pPr>
      <w:r w:rsidRPr="004A490D">
        <w:rPr>
          <w:rFonts w:ascii="Century Gothic" w:hAnsi="Century Gothic"/>
          <w:b/>
          <w:lang w:val="en-US"/>
        </w:rPr>
        <w:t>11:0</w:t>
      </w:r>
      <w:r w:rsidR="00D31DCF" w:rsidRPr="004A490D">
        <w:rPr>
          <w:rFonts w:ascii="Century Gothic" w:hAnsi="Century Gothic"/>
          <w:b/>
          <w:lang w:val="en-US"/>
        </w:rPr>
        <w:t>0 – 11:</w:t>
      </w:r>
      <w:r w:rsidR="00692D79" w:rsidRPr="004A490D">
        <w:rPr>
          <w:rFonts w:ascii="Century Gothic" w:hAnsi="Century Gothic"/>
          <w:b/>
          <w:lang w:val="en-US"/>
        </w:rPr>
        <w:t>30</w:t>
      </w:r>
      <w:r w:rsidR="00D31DCF" w:rsidRPr="004A490D">
        <w:rPr>
          <w:rFonts w:ascii="Century Gothic" w:hAnsi="Century Gothic"/>
          <w:b/>
          <w:lang w:val="en-US"/>
        </w:rPr>
        <w:t xml:space="preserve"> Coffee Break</w:t>
      </w:r>
    </w:p>
    <w:p w14:paraId="2728D6D0" w14:textId="77777777" w:rsidR="00AD0B92" w:rsidRPr="004A490D" w:rsidRDefault="00D31DCF" w:rsidP="00AD0B92">
      <w:pPr>
        <w:rPr>
          <w:rFonts w:ascii="Century Gothic" w:hAnsi="Century Gothic"/>
          <w:lang w:val="en-US"/>
        </w:rPr>
      </w:pPr>
      <w:r w:rsidRPr="004A490D">
        <w:rPr>
          <w:rFonts w:ascii="Century Gothic" w:hAnsi="Century Gothic"/>
          <w:lang w:val="en-US"/>
        </w:rPr>
        <w:t>11:</w:t>
      </w:r>
      <w:r w:rsidR="00692D79" w:rsidRPr="004A490D">
        <w:rPr>
          <w:rFonts w:ascii="Century Gothic" w:hAnsi="Century Gothic"/>
          <w:lang w:val="en-US"/>
        </w:rPr>
        <w:t>30</w:t>
      </w:r>
      <w:r w:rsidR="007361E1" w:rsidRPr="004A490D">
        <w:rPr>
          <w:rFonts w:ascii="Century Gothic" w:hAnsi="Century Gothic"/>
          <w:lang w:val="en-US"/>
        </w:rPr>
        <w:t>–</w:t>
      </w:r>
      <w:r w:rsidRPr="004A490D">
        <w:rPr>
          <w:rFonts w:ascii="Century Gothic" w:hAnsi="Century Gothic"/>
          <w:lang w:val="en-US"/>
        </w:rPr>
        <w:t>12:</w:t>
      </w:r>
      <w:r w:rsidR="004E113C" w:rsidRPr="004A490D">
        <w:rPr>
          <w:rFonts w:ascii="Century Gothic" w:hAnsi="Century Gothic"/>
          <w:lang w:val="en-US"/>
        </w:rPr>
        <w:t>30</w:t>
      </w:r>
      <w:r w:rsidR="00AD0B92" w:rsidRPr="004A490D">
        <w:rPr>
          <w:rFonts w:ascii="Century Gothic" w:hAnsi="Century Gothic"/>
          <w:lang w:val="en-US"/>
        </w:rPr>
        <w:t xml:space="preserve"> </w:t>
      </w:r>
      <w:r w:rsidR="00692D79" w:rsidRPr="004A490D">
        <w:rPr>
          <w:rFonts w:ascii="Century Gothic" w:hAnsi="Century Gothic"/>
          <w:lang w:val="en-US"/>
        </w:rPr>
        <w:t>Introduction to Insurance Regulation and Insurance Core Principles</w:t>
      </w:r>
    </w:p>
    <w:p w14:paraId="64C5BC6E" w14:textId="77777777" w:rsidR="00AD0B92" w:rsidRPr="004A490D" w:rsidRDefault="00AD0B92" w:rsidP="00AD0B92">
      <w:pPr>
        <w:rPr>
          <w:rFonts w:ascii="Century Gothic" w:hAnsi="Century Gothic"/>
          <w:b/>
          <w:lang w:val="en-US"/>
        </w:rPr>
      </w:pPr>
      <w:r w:rsidRPr="004A490D">
        <w:rPr>
          <w:rFonts w:ascii="Century Gothic" w:hAnsi="Century Gothic"/>
          <w:b/>
          <w:lang w:val="en-US"/>
        </w:rPr>
        <w:t>12</w:t>
      </w:r>
      <w:r w:rsidR="004E113C" w:rsidRPr="004A490D">
        <w:rPr>
          <w:rFonts w:ascii="Century Gothic" w:hAnsi="Century Gothic"/>
          <w:b/>
          <w:lang w:val="en-US"/>
        </w:rPr>
        <w:t>:30</w:t>
      </w:r>
      <w:r w:rsidR="00D31DCF" w:rsidRPr="004A490D">
        <w:rPr>
          <w:rFonts w:ascii="Century Gothic" w:hAnsi="Century Gothic"/>
          <w:b/>
          <w:lang w:val="en-US"/>
        </w:rPr>
        <w:t xml:space="preserve"> – 1</w:t>
      </w:r>
      <w:r w:rsidR="00470617">
        <w:rPr>
          <w:rFonts w:ascii="Century Gothic" w:hAnsi="Century Gothic"/>
          <w:b/>
          <w:lang w:val="en-US"/>
        </w:rPr>
        <w:t>3</w:t>
      </w:r>
      <w:r w:rsidR="00D31DCF" w:rsidRPr="004A490D">
        <w:rPr>
          <w:rFonts w:ascii="Century Gothic" w:hAnsi="Century Gothic"/>
          <w:b/>
          <w:lang w:val="en-US"/>
        </w:rPr>
        <w:t>:</w:t>
      </w:r>
      <w:r w:rsidR="00470617">
        <w:rPr>
          <w:rFonts w:ascii="Century Gothic" w:hAnsi="Century Gothic"/>
          <w:b/>
          <w:lang w:val="en-US"/>
        </w:rPr>
        <w:t>3</w:t>
      </w:r>
      <w:r w:rsidR="00D31DCF" w:rsidRPr="004A490D">
        <w:rPr>
          <w:rFonts w:ascii="Century Gothic" w:hAnsi="Century Gothic"/>
          <w:b/>
          <w:lang w:val="en-US"/>
        </w:rPr>
        <w:t>0 L</w:t>
      </w:r>
      <w:r w:rsidR="00DB41E7" w:rsidRPr="004A490D">
        <w:rPr>
          <w:rFonts w:ascii="Century Gothic" w:hAnsi="Century Gothic"/>
          <w:b/>
          <w:lang w:val="en-US"/>
        </w:rPr>
        <w:t>unch</w:t>
      </w:r>
    </w:p>
    <w:p w14:paraId="10DAC41F" w14:textId="77777777" w:rsidR="00C37A71" w:rsidRPr="004A490D" w:rsidRDefault="00C763A3" w:rsidP="00C37A71">
      <w:pPr>
        <w:rPr>
          <w:rFonts w:ascii="Century Gothic" w:hAnsi="Century Gothic"/>
          <w:b/>
          <w:lang w:val="en-US"/>
        </w:rPr>
      </w:pPr>
      <w:r w:rsidRPr="004A490D">
        <w:rPr>
          <w:rFonts w:ascii="Century Gothic" w:hAnsi="Century Gothic"/>
          <w:lang w:val="en-US"/>
        </w:rPr>
        <w:t>1</w:t>
      </w:r>
      <w:r w:rsidR="00303089">
        <w:rPr>
          <w:rFonts w:ascii="Century Gothic" w:hAnsi="Century Gothic"/>
          <w:lang w:val="en-US"/>
        </w:rPr>
        <w:t>3</w:t>
      </w:r>
      <w:r w:rsidRPr="004A490D">
        <w:rPr>
          <w:rFonts w:ascii="Century Gothic" w:hAnsi="Century Gothic"/>
          <w:lang w:val="en-US"/>
        </w:rPr>
        <w:t>:</w:t>
      </w:r>
      <w:r w:rsidR="00303089">
        <w:rPr>
          <w:rFonts w:ascii="Century Gothic" w:hAnsi="Century Gothic"/>
          <w:lang w:val="en-US"/>
        </w:rPr>
        <w:t>3</w:t>
      </w:r>
      <w:r w:rsidRPr="004A490D">
        <w:rPr>
          <w:rFonts w:ascii="Century Gothic" w:hAnsi="Century Gothic"/>
          <w:lang w:val="en-US"/>
        </w:rPr>
        <w:t xml:space="preserve">0-14h30 </w:t>
      </w:r>
      <w:r w:rsidR="00C37A71" w:rsidRPr="004A490D">
        <w:rPr>
          <w:rFonts w:ascii="Century Gothic" w:hAnsi="Century Gothic"/>
          <w:lang w:val="en-US"/>
        </w:rPr>
        <w:t xml:space="preserve">Corporate Governance - 4 </w:t>
      </w:r>
      <w:r w:rsidR="001C7CCA" w:rsidRPr="004A490D">
        <w:rPr>
          <w:rFonts w:ascii="Century Gothic" w:hAnsi="Century Gothic"/>
          <w:lang w:val="en-US"/>
        </w:rPr>
        <w:t>I</w:t>
      </w:r>
      <w:r w:rsidR="00C37A71" w:rsidRPr="004A490D">
        <w:rPr>
          <w:rFonts w:ascii="Century Gothic" w:hAnsi="Century Gothic"/>
          <w:lang w:val="en-US"/>
        </w:rPr>
        <w:t xml:space="preserve">nternal </w:t>
      </w:r>
      <w:r w:rsidR="001C7CCA" w:rsidRPr="004A490D">
        <w:rPr>
          <w:rFonts w:ascii="Century Gothic" w:hAnsi="Century Gothic"/>
          <w:lang w:val="en-US"/>
        </w:rPr>
        <w:t>C</w:t>
      </w:r>
      <w:r w:rsidR="00C37A71" w:rsidRPr="004A490D">
        <w:rPr>
          <w:rFonts w:ascii="Century Gothic" w:hAnsi="Century Gothic"/>
          <w:lang w:val="en-US"/>
        </w:rPr>
        <w:t xml:space="preserve">ontrol </w:t>
      </w:r>
      <w:r w:rsidR="001C7CCA" w:rsidRPr="004A490D">
        <w:rPr>
          <w:rFonts w:ascii="Century Gothic" w:hAnsi="Century Gothic"/>
          <w:lang w:val="en-US"/>
        </w:rPr>
        <w:t>F</w:t>
      </w:r>
      <w:r w:rsidR="00C37A71" w:rsidRPr="004A490D">
        <w:rPr>
          <w:rFonts w:ascii="Century Gothic" w:hAnsi="Century Gothic"/>
          <w:lang w:val="en-US"/>
        </w:rPr>
        <w:t>unctions</w:t>
      </w:r>
      <w:r w:rsidR="00C37A71" w:rsidRPr="004A490D">
        <w:rPr>
          <w:rFonts w:ascii="Century Gothic" w:hAnsi="Century Gothic"/>
          <w:b/>
          <w:lang w:val="en-US"/>
        </w:rPr>
        <w:t xml:space="preserve"> (ICP 7)</w:t>
      </w:r>
    </w:p>
    <w:p w14:paraId="33A28BEA" w14:textId="77777777" w:rsidR="00C763A3" w:rsidRPr="004A490D" w:rsidRDefault="00303089" w:rsidP="00C37A71">
      <w:pPr>
        <w:rPr>
          <w:rFonts w:ascii="Century Gothic" w:hAnsi="Century Gothic"/>
          <w:b/>
          <w:lang w:val="en-US"/>
        </w:rPr>
      </w:pPr>
      <w:r>
        <w:rPr>
          <w:rFonts w:ascii="Century Gothic" w:hAnsi="Century Gothic"/>
          <w:lang w:val="en-US"/>
        </w:rPr>
        <w:t>14</w:t>
      </w:r>
      <w:r w:rsidR="00C763A3" w:rsidRPr="004A490D">
        <w:rPr>
          <w:rFonts w:ascii="Century Gothic" w:hAnsi="Century Gothic"/>
          <w:lang w:val="en-US"/>
        </w:rPr>
        <w:t>h30-1</w:t>
      </w:r>
      <w:r>
        <w:rPr>
          <w:rFonts w:ascii="Century Gothic" w:hAnsi="Century Gothic"/>
          <w:lang w:val="en-US"/>
        </w:rPr>
        <w:t>5</w:t>
      </w:r>
      <w:r w:rsidR="00C763A3" w:rsidRPr="004A490D">
        <w:rPr>
          <w:rFonts w:ascii="Century Gothic" w:hAnsi="Century Gothic"/>
          <w:lang w:val="en-US"/>
        </w:rPr>
        <w:t>h</w:t>
      </w:r>
      <w:r>
        <w:rPr>
          <w:rFonts w:ascii="Century Gothic" w:hAnsi="Century Gothic"/>
          <w:lang w:val="en-US"/>
        </w:rPr>
        <w:t>30</w:t>
      </w:r>
      <w:r w:rsidR="00C763A3" w:rsidRPr="004A490D">
        <w:rPr>
          <w:rFonts w:ascii="Century Gothic" w:hAnsi="Century Gothic"/>
          <w:lang w:val="en-US"/>
        </w:rPr>
        <w:t xml:space="preserve"> Risk </w:t>
      </w:r>
      <w:r w:rsidR="001C7CCA" w:rsidRPr="004A490D">
        <w:rPr>
          <w:rFonts w:ascii="Century Gothic" w:hAnsi="Century Gothic"/>
          <w:lang w:val="en-US"/>
        </w:rPr>
        <w:t>M</w:t>
      </w:r>
      <w:r w:rsidR="00C763A3" w:rsidRPr="004A490D">
        <w:rPr>
          <w:rFonts w:ascii="Century Gothic" w:hAnsi="Century Gothic"/>
          <w:lang w:val="en-US"/>
        </w:rPr>
        <w:t xml:space="preserve">anagement and </w:t>
      </w:r>
      <w:r w:rsidR="001C7CCA" w:rsidRPr="004A490D">
        <w:rPr>
          <w:rFonts w:ascii="Century Gothic" w:hAnsi="Century Gothic"/>
          <w:lang w:val="en-US"/>
        </w:rPr>
        <w:t>I</w:t>
      </w:r>
      <w:r w:rsidR="00C763A3" w:rsidRPr="004A490D">
        <w:rPr>
          <w:rFonts w:ascii="Century Gothic" w:hAnsi="Century Gothic"/>
          <w:lang w:val="en-US"/>
        </w:rPr>
        <w:t xml:space="preserve">nternal </w:t>
      </w:r>
      <w:r w:rsidR="001C7CCA" w:rsidRPr="004A490D">
        <w:rPr>
          <w:rFonts w:ascii="Century Gothic" w:hAnsi="Century Gothic"/>
          <w:lang w:val="en-US"/>
        </w:rPr>
        <w:t>C</w:t>
      </w:r>
      <w:r w:rsidR="00C763A3" w:rsidRPr="004A490D">
        <w:rPr>
          <w:rFonts w:ascii="Century Gothic" w:hAnsi="Century Gothic"/>
          <w:lang w:val="en-US"/>
        </w:rPr>
        <w:t>ontrol</w:t>
      </w:r>
      <w:r w:rsidR="001C7CCA" w:rsidRPr="004A490D">
        <w:rPr>
          <w:rFonts w:ascii="Century Gothic" w:hAnsi="Century Gothic"/>
          <w:lang w:val="en-US"/>
        </w:rPr>
        <w:t xml:space="preserve"> S</w:t>
      </w:r>
      <w:r w:rsidR="00C763A3" w:rsidRPr="004A490D">
        <w:rPr>
          <w:rFonts w:ascii="Century Gothic" w:hAnsi="Century Gothic"/>
          <w:lang w:val="en-US"/>
        </w:rPr>
        <w:t xml:space="preserve">ystems </w:t>
      </w:r>
      <w:r w:rsidR="00C763A3" w:rsidRPr="004A490D">
        <w:rPr>
          <w:rFonts w:ascii="Century Gothic" w:hAnsi="Century Gothic"/>
          <w:b/>
          <w:lang w:val="en-US"/>
        </w:rPr>
        <w:t xml:space="preserve">(ICP 8) </w:t>
      </w:r>
    </w:p>
    <w:p w14:paraId="7DDE61C0" w14:textId="77777777" w:rsidR="00BE0A08" w:rsidRPr="004A490D" w:rsidRDefault="00BE0A08" w:rsidP="00BE0A08">
      <w:pPr>
        <w:rPr>
          <w:rFonts w:ascii="Century Gothic" w:hAnsi="Century Gothic"/>
          <w:b/>
          <w:lang w:val="en-US"/>
        </w:rPr>
      </w:pPr>
      <w:r w:rsidRPr="004A490D">
        <w:rPr>
          <w:rFonts w:ascii="Century Gothic" w:hAnsi="Century Gothic"/>
          <w:b/>
          <w:lang w:val="en-US"/>
        </w:rPr>
        <w:t>15:30 – 16:00 Coffee Break</w:t>
      </w:r>
    </w:p>
    <w:p w14:paraId="57590978" w14:textId="77777777" w:rsidR="00C763A3" w:rsidRPr="004A490D" w:rsidRDefault="00C763A3" w:rsidP="00AD5A51">
      <w:pPr>
        <w:rPr>
          <w:rFonts w:ascii="Century Gothic" w:hAnsi="Century Gothic"/>
          <w:b/>
          <w:lang w:val="en-US"/>
        </w:rPr>
      </w:pPr>
      <w:r w:rsidRPr="004A490D">
        <w:rPr>
          <w:rFonts w:ascii="Century Gothic" w:hAnsi="Century Gothic"/>
          <w:lang w:val="en-US"/>
        </w:rPr>
        <w:t>16:00 –</w:t>
      </w:r>
      <w:r w:rsidR="005D144E" w:rsidRPr="004A490D">
        <w:rPr>
          <w:rFonts w:ascii="Century Gothic" w:hAnsi="Century Gothic"/>
          <w:lang w:val="en-US"/>
        </w:rPr>
        <w:t>17h00</w:t>
      </w:r>
      <w:r w:rsidRPr="004A490D">
        <w:rPr>
          <w:rFonts w:ascii="Century Gothic" w:hAnsi="Century Gothic"/>
          <w:lang w:val="en-US"/>
        </w:rPr>
        <w:t xml:space="preserve"> </w:t>
      </w:r>
      <w:r w:rsidR="005D144E" w:rsidRPr="004A490D">
        <w:rPr>
          <w:rFonts w:ascii="Century Gothic" w:hAnsi="Century Gothic"/>
          <w:lang w:val="en-US"/>
        </w:rPr>
        <w:t xml:space="preserve">Case Study and </w:t>
      </w:r>
      <w:r w:rsidR="004A490D" w:rsidRPr="004A490D">
        <w:rPr>
          <w:rFonts w:ascii="Century Gothic" w:hAnsi="Century Gothic"/>
          <w:lang w:val="en-US"/>
        </w:rPr>
        <w:t>Day Summary</w:t>
      </w:r>
    </w:p>
    <w:p w14:paraId="0DCD3137" w14:textId="77777777" w:rsidR="005D144E" w:rsidRDefault="005D144E">
      <w:pPr>
        <w:rPr>
          <w:b/>
          <w:lang w:val="en-US"/>
        </w:rPr>
      </w:pPr>
      <w:r w:rsidRPr="004A490D">
        <w:rPr>
          <w:rFonts w:ascii="Century Gothic" w:hAnsi="Century Gothic"/>
          <w:b/>
          <w:lang w:val="en-US"/>
        </w:rPr>
        <w:t>20:00- 22:00 Seminar Dinner</w:t>
      </w:r>
      <w:r w:rsidRPr="004A490D">
        <w:rPr>
          <w:rFonts w:ascii="Century Gothic" w:hAnsi="Century Gothic"/>
          <w:b/>
          <w:lang w:val="en-US"/>
        </w:rPr>
        <w:br w:type="page"/>
      </w:r>
    </w:p>
    <w:p w14:paraId="13E5BEAF" w14:textId="77777777" w:rsidR="00F016CB" w:rsidRPr="004A490D" w:rsidRDefault="00F016CB" w:rsidP="00F016CB">
      <w:pPr>
        <w:rPr>
          <w:rFonts w:ascii="Century Gothic" w:hAnsi="Century Gothic"/>
          <w:b/>
          <w:sz w:val="28"/>
          <w:szCs w:val="28"/>
          <w:lang w:val="en-US"/>
        </w:rPr>
      </w:pPr>
      <w:r w:rsidRPr="004A490D">
        <w:rPr>
          <w:rFonts w:ascii="Century Gothic" w:hAnsi="Century Gothic"/>
          <w:b/>
          <w:sz w:val="28"/>
          <w:szCs w:val="28"/>
          <w:lang w:val="en-US"/>
        </w:rPr>
        <w:lastRenderedPageBreak/>
        <w:t>Day 2</w:t>
      </w:r>
      <w:r w:rsidR="00DC7C9F" w:rsidRPr="004A490D">
        <w:rPr>
          <w:rFonts w:ascii="Century Gothic" w:hAnsi="Century Gothic"/>
          <w:b/>
          <w:sz w:val="28"/>
          <w:szCs w:val="28"/>
          <w:lang w:val="en-US"/>
        </w:rPr>
        <w:t xml:space="preserve"> </w:t>
      </w:r>
      <w:proofErr w:type="gramStart"/>
      <w:r w:rsidR="005D144E" w:rsidRPr="004A490D">
        <w:rPr>
          <w:rFonts w:ascii="Century Gothic" w:hAnsi="Century Gothic"/>
          <w:b/>
          <w:sz w:val="28"/>
          <w:szCs w:val="28"/>
          <w:lang w:val="en-US"/>
        </w:rPr>
        <w:t>The</w:t>
      </w:r>
      <w:proofErr w:type="gramEnd"/>
      <w:r w:rsidR="001C7CCA" w:rsidRPr="004A490D">
        <w:rPr>
          <w:rFonts w:ascii="Century Gothic" w:hAnsi="Century Gothic"/>
          <w:b/>
          <w:sz w:val="28"/>
          <w:szCs w:val="28"/>
          <w:lang w:val="en-US"/>
        </w:rPr>
        <w:t xml:space="preserve"> </w:t>
      </w:r>
      <w:r w:rsidR="005D144E" w:rsidRPr="004A490D">
        <w:rPr>
          <w:rFonts w:ascii="Century Gothic" w:hAnsi="Century Gothic"/>
          <w:b/>
          <w:sz w:val="28"/>
          <w:szCs w:val="28"/>
          <w:lang w:val="en-US"/>
        </w:rPr>
        <w:t>Role of the Actuary</w:t>
      </w:r>
      <w:r w:rsidR="00303089">
        <w:rPr>
          <w:rFonts w:ascii="Century Gothic" w:hAnsi="Century Gothic"/>
          <w:b/>
          <w:sz w:val="28"/>
          <w:szCs w:val="28"/>
          <w:lang w:val="en-US"/>
        </w:rPr>
        <w:t xml:space="preserve"> and Risk Management</w:t>
      </w:r>
    </w:p>
    <w:p w14:paraId="6FD0FFC9" w14:textId="1E6DC714" w:rsidR="00146982" w:rsidRPr="0066672D" w:rsidRDefault="00146982" w:rsidP="00F016CB">
      <w:pPr>
        <w:rPr>
          <w:rFonts w:ascii="Century Gothic" w:hAnsi="Century Gothic"/>
          <w:b/>
          <w:lang w:val="en-US"/>
        </w:rPr>
      </w:pPr>
      <w:r w:rsidRPr="004A490D">
        <w:rPr>
          <w:rFonts w:ascii="Century Gothic" w:hAnsi="Century Gothic"/>
          <w:lang w:val="en-US"/>
        </w:rPr>
        <w:t>09:00 –</w:t>
      </w:r>
      <w:r w:rsidR="007B3154" w:rsidRPr="004A490D">
        <w:rPr>
          <w:rFonts w:ascii="Century Gothic" w:hAnsi="Century Gothic"/>
          <w:lang w:val="en-US"/>
        </w:rPr>
        <w:t xml:space="preserve">10:30 </w:t>
      </w:r>
      <w:r w:rsidR="0066672D" w:rsidRPr="004A490D">
        <w:rPr>
          <w:rFonts w:ascii="Century Gothic" w:hAnsi="Century Gothic"/>
          <w:lang w:val="en-US"/>
        </w:rPr>
        <w:t xml:space="preserve">Enterprise Risk Management for Solvency Purposes </w:t>
      </w:r>
      <w:r w:rsidR="0066672D" w:rsidRPr="004A490D">
        <w:rPr>
          <w:rFonts w:ascii="Century Gothic" w:hAnsi="Century Gothic"/>
          <w:b/>
          <w:lang w:val="en-US"/>
        </w:rPr>
        <w:t>(ICP 16</w:t>
      </w:r>
      <w:r w:rsidR="0066672D">
        <w:rPr>
          <w:rFonts w:ascii="Century Gothic" w:hAnsi="Century Gothic"/>
          <w:b/>
          <w:lang w:val="en-US"/>
        </w:rPr>
        <w:t xml:space="preserve"> </w:t>
      </w:r>
      <w:r w:rsidR="0066672D" w:rsidRPr="0066672D">
        <w:rPr>
          <w:rFonts w:ascii="Century Gothic" w:hAnsi="Century Gothic"/>
          <w:b/>
          <w:lang w:val="en-US"/>
        </w:rPr>
        <w:t>including ORSA</w:t>
      </w:r>
      <w:r w:rsidR="0066672D">
        <w:rPr>
          <w:rFonts w:ascii="Century Gothic" w:hAnsi="Century Gothic"/>
          <w:b/>
          <w:lang w:val="en-US"/>
        </w:rPr>
        <w:t xml:space="preserve"> – Own Risk &amp; Solvency Assessment</w:t>
      </w:r>
      <w:r w:rsidR="0066672D" w:rsidRPr="0066672D">
        <w:rPr>
          <w:rFonts w:ascii="Century Gothic" w:hAnsi="Century Gothic"/>
          <w:b/>
          <w:lang w:val="en-US"/>
        </w:rPr>
        <w:t xml:space="preserve">, </w:t>
      </w:r>
      <w:r w:rsidR="0066672D">
        <w:rPr>
          <w:rFonts w:ascii="Century Gothic" w:hAnsi="Century Gothic"/>
          <w:b/>
          <w:lang w:val="en-US"/>
        </w:rPr>
        <w:t>S&amp;</w:t>
      </w:r>
      <w:r w:rsidR="0066672D" w:rsidRPr="0066672D">
        <w:rPr>
          <w:rFonts w:ascii="Century Gothic" w:hAnsi="Century Gothic"/>
          <w:b/>
          <w:lang w:val="en-US"/>
        </w:rPr>
        <w:t>FCR</w:t>
      </w:r>
      <w:r w:rsidR="0066672D">
        <w:rPr>
          <w:rFonts w:ascii="Century Gothic" w:hAnsi="Century Gothic"/>
          <w:b/>
          <w:lang w:val="en-US"/>
        </w:rPr>
        <w:t>- Solvency &amp; Financial Condition Report</w:t>
      </w:r>
      <w:r w:rsidR="001714D1">
        <w:rPr>
          <w:rFonts w:ascii="Century Gothic" w:hAnsi="Century Gothic"/>
          <w:b/>
          <w:lang w:val="en-US"/>
        </w:rPr>
        <w:t xml:space="preserve"> &amp; ISAP5 &amp; ISAP6</w:t>
      </w:r>
      <w:r w:rsidR="0066672D" w:rsidRPr="0066672D">
        <w:rPr>
          <w:rFonts w:ascii="Century Gothic" w:hAnsi="Century Gothic"/>
          <w:b/>
          <w:lang w:val="en-US"/>
        </w:rPr>
        <w:t>)</w:t>
      </w:r>
    </w:p>
    <w:p w14:paraId="3FF1B569" w14:textId="77777777" w:rsidR="0095274B" w:rsidRPr="004A490D" w:rsidRDefault="007B3154" w:rsidP="00F016CB">
      <w:pPr>
        <w:rPr>
          <w:rFonts w:ascii="Century Gothic" w:hAnsi="Century Gothic"/>
          <w:b/>
          <w:lang w:val="en-US"/>
        </w:rPr>
      </w:pPr>
      <w:r w:rsidRPr="004A490D">
        <w:rPr>
          <w:rFonts w:ascii="Century Gothic" w:hAnsi="Century Gothic"/>
          <w:b/>
          <w:lang w:val="en-US"/>
        </w:rPr>
        <w:t>10:30- 11:00</w:t>
      </w:r>
      <w:r w:rsidR="0095274B" w:rsidRPr="004A490D">
        <w:rPr>
          <w:rFonts w:ascii="Century Gothic" w:hAnsi="Century Gothic"/>
          <w:b/>
          <w:lang w:val="en-US"/>
        </w:rPr>
        <w:t xml:space="preserve"> Coffee Break</w:t>
      </w:r>
    </w:p>
    <w:p w14:paraId="36C94C7F" w14:textId="59E5AD9D" w:rsidR="00303089" w:rsidRPr="004A490D" w:rsidRDefault="007B3154" w:rsidP="00303089">
      <w:pPr>
        <w:rPr>
          <w:rFonts w:ascii="Century Gothic" w:hAnsi="Century Gothic"/>
          <w:b/>
          <w:lang w:val="en-US"/>
        </w:rPr>
      </w:pPr>
      <w:r w:rsidRPr="004A490D">
        <w:rPr>
          <w:rFonts w:ascii="Century Gothic" w:hAnsi="Century Gothic"/>
          <w:lang w:val="en-US"/>
        </w:rPr>
        <w:t xml:space="preserve">11:00-12:30 </w:t>
      </w:r>
      <w:r w:rsidR="0066672D" w:rsidRPr="004A490D">
        <w:rPr>
          <w:rFonts w:ascii="Century Gothic" w:hAnsi="Century Gothic"/>
          <w:lang w:val="en-US"/>
        </w:rPr>
        <w:t xml:space="preserve">The Role of the Actuary in Risk-Based capital regimes </w:t>
      </w:r>
    </w:p>
    <w:p w14:paraId="63886553" w14:textId="77777777" w:rsidR="00146982" w:rsidRPr="004A490D" w:rsidRDefault="00146982" w:rsidP="00F016CB">
      <w:pPr>
        <w:rPr>
          <w:rFonts w:ascii="Century Gothic" w:hAnsi="Century Gothic"/>
          <w:b/>
          <w:lang w:val="en-US"/>
        </w:rPr>
      </w:pPr>
      <w:r w:rsidRPr="004A490D">
        <w:rPr>
          <w:rFonts w:ascii="Century Gothic" w:hAnsi="Century Gothic"/>
          <w:b/>
          <w:lang w:val="en-US"/>
        </w:rPr>
        <w:t>12:30 –</w:t>
      </w:r>
      <w:r w:rsidR="00CD25EC" w:rsidRPr="004A490D">
        <w:rPr>
          <w:rFonts w:ascii="Century Gothic" w:hAnsi="Century Gothic"/>
          <w:b/>
          <w:lang w:val="en-US"/>
        </w:rPr>
        <w:t>13:30 Lunch</w:t>
      </w:r>
    </w:p>
    <w:p w14:paraId="02A3FC0B" w14:textId="349C03B5" w:rsidR="00303089" w:rsidRPr="004A490D" w:rsidRDefault="00CD25EC" w:rsidP="00303089">
      <w:pPr>
        <w:rPr>
          <w:rFonts w:ascii="Century Gothic" w:hAnsi="Century Gothic"/>
          <w:lang w:val="en-US"/>
        </w:rPr>
      </w:pPr>
      <w:r w:rsidRPr="004A490D">
        <w:rPr>
          <w:rFonts w:ascii="Century Gothic" w:hAnsi="Century Gothic"/>
          <w:lang w:val="en-US"/>
        </w:rPr>
        <w:t xml:space="preserve">13:30-14:15 </w:t>
      </w:r>
      <w:r w:rsidR="00303089" w:rsidRPr="004A490D">
        <w:rPr>
          <w:rFonts w:ascii="Century Gothic" w:hAnsi="Century Gothic"/>
          <w:lang w:val="en-US"/>
        </w:rPr>
        <w:t>Actuarial Education –</w:t>
      </w:r>
      <w:r w:rsidR="00D84827">
        <w:rPr>
          <w:rFonts w:ascii="Century Gothic" w:hAnsi="Century Gothic"/>
          <w:lang w:val="en-US"/>
        </w:rPr>
        <w:t xml:space="preserve"> </w:t>
      </w:r>
      <w:r w:rsidR="00303089" w:rsidRPr="004A490D">
        <w:rPr>
          <w:rFonts w:ascii="Century Gothic" w:hAnsi="Century Gothic"/>
          <w:lang w:val="en-US"/>
        </w:rPr>
        <w:t>supporting the effectiveness of the profession</w:t>
      </w:r>
    </w:p>
    <w:p w14:paraId="6808F222" w14:textId="77777777" w:rsidR="00CD25EC" w:rsidRPr="004A490D" w:rsidRDefault="00CD25EC" w:rsidP="00F016CB">
      <w:pPr>
        <w:rPr>
          <w:rFonts w:ascii="Century Gothic" w:hAnsi="Century Gothic"/>
          <w:lang w:val="en-US"/>
        </w:rPr>
      </w:pPr>
      <w:r w:rsidRPr="004A490D">
        <w:rPr>
          <w:rFonts w:ascii="Century Gothic" w:hAnsi="Century Gothic"/>
          <w:lang w:val="en-US"/>
        </w:rPr>
        <w:t>14:15- 15:15 Practical Exercise</w:t>
      </w:r>
    </w:p>
    <w:p w14:paraId="3A3DEEC7" w14:textId="77777777" w:rsidR="0095274B" w:rsidRPr="004A490D" w:rsidRDefault="0095274B" w:rsidP="0095274B">
      <w:pPr>
        <w:rPr>
          <w:rFonts w:ascii="Century Gothic" w:hAnsi="Century Gothic"/>
          <w:b/>
          <w:lang w:val="en-US"/>
        </w:rPr>
      </w:pPr>
      <w:r w:rsidRPr="004A490D">
        <w:rPr>
          <w:rFonts w:ascii="Century Gothic" w:hAnsi="Century Gothic"/>
          <w:b/>
          <w:lang w:val="en-US"/>
        </w:rPr>
        <w:t>15:</w:t>
      </w:r>
      <w:r w:rsidR="00CD25EC" w:rsidRPr="004A490D">
        <w:rPr>
          <w:rFonts w:ascii="Century Gothic" w:hAnsi="Century Gothic"/>
          <w:b/>
          <w:lang w:val="en-US"/>
        </w:rPr>
        <w:t>15</w:t>
      </w:r>
      <w:r w:rsidRPr="004A490D">
        <w:rPr>
          <w:rFonts w:ascii="Century Gothic" w:hAnsi="Century Gothic"/>
          <w:b/>
          <w:lang w:val="en-US"/>
        </w:rPr>
        <w:t xml:space="preserve"> – </w:t>
      </w:r>
      <w:r w:rsidR="00CD25EC" w:rsidRPr="004A490D">
        <w:rPr>
          <w:rFonts w:ascii="Century Gothic" w:hAnsi="Century Gothic"/>
          <w:b/>
          <w:lang w:val="en-US"/>
        </w:rPr>
        <w:t xml:space="preserve">15:30 </w:t>
      </w:r>
      <w:r w:rsidRPr="004A490D">
        <w:rPr>
          <w:rFonts w:ascii="Century Gothic" w:hAnsi="Century Gothic"/>
          <w:b/>
          <w:lang w:val="en-US"/>
        </w:rPr>
        <w:t>Coffee Break</w:t>
      </w:r>
    </w:p>
    <w:p w14:paraId="74FE0C66" w14:textId="77777777" w:rsidR="0095274B" w:rsidRPr="004A490D" w:rsidRDefault="00CD25EC" w:rsidP="0095274B">
      <w:pPr>
        <w:rPr>
          <w:rFonts w:ascii="Century Gothic" w:hAnsi="Century Gothic"/>
          <w:lang w:val="en-US"/>
        </w:rPr>
      </w:pPr>
      <w:r w:rsidRPr="004A490D">
        <w:rPr>
          <w:rFonts w:ascii="Century Gothic" w:hAnsi="Century Gothic"/>
          <w:lang w:val="en-US"/>
        </w:rPr>
        <w:t>15:30-16:00 Summary and Conclusion</w:t>
      </w:r>
    </w:p>
    <w:p w14:paraId="27619B77" w14:textId="77777777" w:rsidR="007361E1" w:rsidRDefault="007361E1" w:rsidP="00887122">
      <w:pPr>
        <w:pStyle w:val="msonormalmailrucssattributepostfix"/>
        <w:ind w:left="705"/>
        <w:rPr>
          <w:rFonts w:asciiTheme="minorHAnsi" w:hAnsiTheme="minorHAnsi" w:cstheme="minorHAnsi"/>
          <w:b/>
          <w:lang w:val="en-US"/>
        </w:rPr>
      </w:pPr>
      <w:r>
        <w:rPr>
          <w:rFonts w:asciiTheme="minorHAnsi" w:hAnsiTheme="minorHAnsi" w:cstheme="minorHAnsi"/>
          <w:b/>
          <w:noProof/>
          <w:lang w:val="en-GB" w:eastAsia="en-GB"/>
        </w:rPr>
        <w:drawing>
          <wp:inline distT="0" distB="0" distL="0" distR="0" wp14:anchorId="5D4D7BBF" wp14:editId="0091260F">
            <wp:extent cx="2627496" cy="17526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8355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5352" cy="1764511"/>
                    </a:xfrm>
                    <a:prstGeom prst="rect">
                      <a:avLst/>
                    </a:prstGeom>
                  </pic:spPr>
                </pic:pic>
              </a:graphicData>
            </a:graphic>
          </wp:inline>
        </w:drawing>
      </w:r>
    </w:p>
    <w:p w14:paraId="6695E172" w14:textId="77777777" w:rsidR="00477BF0" w:rsidRPr="004A490D" w:rsidRDefault="00477BF0" w:rsidP="00C40C14">
      <w:pPr>
        <w:pStyle w:val="msonormalmailrucssattributepostfix"/>
        <w:rPr>
          <w:rFonts w:ascii="Century Gothic" w:hAnsi="Century Gothic" w:cstheme="minorHAnsi"/>
          <w:b/>
          <w:sz w:val="28"/>
          <w:szCs w:val="28"/>
          <w:lang w:val="en-US"/>
        </w:rPr>
      </w:pPr>
      <w:r w:rsidRPr="004A490D">
        <w:rPr>
          <w:rFonts w:ascii="Century Gothic" w:hAnsi="Century Gothic" w:cstheme="minorHAnsi"/>
          <w:b/>
          <w:sz w:val="28"/>
          <w:szCs w:val="28"/>
          <w:lang w:val="en-US"/>
        </w:rPr>
        <w:t xml:space="preserve">Speaker: </w:t>
      </w:r>
      <w:r w:rsidR="007361E1" w:rsidRPr="004A490D">
        <w:rPr>
          <w:rFonts w:ascii="Century Gothic" w:hAnsi="Century Gothic" w:cstheme="minorHAnsi"/>
          <w:b/>
          <w:sz w:val="28"/>
          <w:szCs w:val="28"/>
          <w:lang w:val="en-US"/>
        </w:rPr>
        <w:t>Andrew Gladwin</w:t>
      </w:r>
    </w:p>
    <w:p w14:paraId="1EF6BB9E" w14:textId="77777777" w:rsidR="00887122" w:rsidRPr="004A490D" w:rsidRDefault="00713FDB" w:rsidP="00C40C14">
      <w:pPr>
        <w:pStyle w:val="msonormalmailrucssattributepostfix"/>
        <w:spacing w:before="0" w:beforeAutospacing="0" w:after="120" w:afterAutospacing="0"/>
        <w:jc w:val="both"/>
        <w:rPr>
          <w:rFonts w:ascii="Century Gothic" w:hAnsi="Century Gothic" w:cstheme="minorHAnsi"/>
          <w:sz w:val="22"/>
          <w:szCs w:val="22"/>
          <w:lang w:val="en-US"/>
        </w:rPr>
      </w:pPr>
      <w:r w:rsidRPr="004A490D">
        <w:rPr>
          <w:rFonts w:ascii="Century Gothic" w:hAnsi="Century Gothic" w:cstheme="minorHAnsi"/>
          <w:sz w:val="22"/>
          <w:szCs w:val="22"/>
          <w:lang w:val="en-US"/>
        </w:rPr>
        <w:t>Andrew Gladwin</w:t>
      </w:r>
      <w:r w:rsidR="00887122" w:rsidRPr="004A490D">
        <w:rPr>
          <w:rFonts w:ascii="Century Gothic" w:hAnsi="Century Gothic" w:cstheme="minorHAnsi"/>
          <w:sz w:val="22"/>
          <w:szCs w:val="22"/>
          <w:lang w:val="en-US"/>
        </w:rPr>
        <w:t xml:space="preserve"> </w:t>
      </w:r>
      <w:r w:rsidRPr="004A490D">
        <w:rPr>
          <w:rFonts w:ascii="Century Gothic" w:hAnsi="Century Gothic" w:cstheme="minorHAnsi"/>
          <w:sz w:val="22"/>
          <w:szCs w:val="22"/>
          <w:lang w:val="en-US"/>
        </w:rPr>
        <w:t xml:space="preserve">works in the Actuarial Control Function for Old Mutual, one of the largest insurers in Africa. He has been involved in a number of life insurers in the Old Mutual group across Africa, including being the Appointed Actuary for some of these insurers. </w:t>
      </w:r>
      <w:r w:rsidR="005270B0" w:rsidRPr="004A490D">
        <w:rPr>
          <w:rFonts w:ascii="Century Gothic" w:hAnsi="Century Gothic" w:cstheme="minorHAnsi"/>
          <w:sz w:val="22"/>
          <w:szCs w:val="22"/>
          <w:lang w:val="en-US"/>
        </w:rPr>
        <w:t xml:space="preserve">He has worked with a number of insurance regulatory regimes, including engagement with regulators around regulatory capital changes. He was involved in setting up the mandate for the Actuarial Control Function at Old Mutual. </w:t>
      </w:r>
    </w:p>
    <w:p w14:paraId="7A8850C5" w14:textId="77777777" w:rsidR="00887122" w:rsidRPr="004A490D" w:rsidRDefault="005270B0" w:rsidP="00C40C14">
      <w:pPr>
        <w:pStyle w:val="msonormalmailrucssattributepostfix"/>
        <w:spacing w:before="0" w:beforeAutospacing="0" w:after="120" w:afterAutospacing="0"/>
        <w:jc w:val="both"/>
        <w:rPr>
          <w:rFonts w:ascii="Century Gothic" w:hAnsi="Century Gothic" w:cstheme="minorHAnsi"/>
          <w:sz w:val="22"/>
          <w:szCs w:val="22"/>
          <w:lang w:val="en-US"/>
        </w:rPr>
      </w:pPr>
      <w:r w:rsidRPr="00C40C14">
        <w:rPr>
          <w:rFonts w:ascii="Century Gothic" w:hAnsi="Century Gothic" w:cstheme="minorHAnsi"/>
          <w:sz w:val="22"/>
          <w:szCs w:val="22"/>
          <w:lang w:val="en-US"/>
        </w:rPr>
        <w:t>Andrew has been extensively involved in Actuarial Society of South Africa and IAA</w:t>
      </w:r>
      <w:r w:rsidR="00A11678" w:rsidRPr="00C40C14">
        <w:rPr>
          <w:rFonts w:ascii="Century Gothic" w:hAnsi="Century Gothic" w:cstheme="minorHAnsi"/>
          <w:sz w:val="22"/>
          <w:szCs w:val="22"/>
          <w:lang w:val="en-US"/>
        </w:rPr>
        <w:t>, especially in terms of education developments. This includes driving the development of an independent South African actuarial qualification, and chairing the Syllabus Review Task Force of the IAA which developed the updated core syllabus of the IAA. He is a current member of the IAA Education Committee as well as on the Board of the Life Section of the IAA.</w:t>
      </w:r>
    </w:p>
    <w:p w14:paraId="51409A96" w14:textId="533A39AA" w:rsidR="00AD5A51" w:rsidRPr="00C40C14" w:rsidRDefault="00657F4B" w:rsidP="00C40C14">
      <w:pPr>
        <w:pStyle w:val="msonormalmailrucssattributepostfix"/>
        <w:spacing w:before="0" w:beforeAutospacing="0" w:after="120" w:afterAutospacing="0"/>
        <w:jc w:val="both"/>
        <w:rPr>
          <w:rFonts w:ascii="Century Gothic" w:hAnsi="Century Gothic" w:cstheme="minorHAnsi"/>
          <w:sz w:val="22"/>
          <w:szCs w:val="22"/>
          <w:lang w:val="en-US"/>
        </w:rPr>
      </w:pPr>
      <w:r w:rsidRPr="004A490D">
        <w:rPr>
          <w:rFonts w:ascii="Century Gothic" w:hAnsi="Century Gothic" w:cstheme="minorHAnsi"/>
          <w:sz w:val="22"/>
          <w:szCs w:val="22"/>
          <w:lang w:val="en-US"/>
        </w:rPr>
        <w:t xml:space="preserve">Andrew has presented extensively around the world on technical topics, actuarial education and professionalism. </w:t>
      </w:r>
      <w:r w:rsidR="004A490D" w:rsidRPr="004A490D">
        <w:rPr>
          <w:rFonts w:ascii="Century Gothic" w:hAnsi="Century Gothic" w:cstheme="minorHAnsi"/>
          <w:sz w:val="22"/>
          <w:szCs w:val="22"/>
          <w:lang w:val="en-US"/>
        </w:rPr>
        <w:t xml:space="preserve">He is passionate about the value that actuaries can add in a wide range of areas, and the importance of quality actuarial education balancing strong technical and professional skills.  </w:t>
      </w:r>
    </w:p>
    <w:sectPr w:rsidR="00AD5A51" w:rsidRPr="00C40C14" w:rsidSect="00FE19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1ABDE" w14:textId="77777777" w:rsidR="00E63344" w:rsidRDefault="00E63344" w:rsidP="001A2432">
      <w:pPr>
        <w:spacing w:after="0" w:line="240" w:lineRule="auto"/>
      </w:pPr>
      <w:r>
        <w:separator/>
      </w:r>
    </w:p>
  </w:endnote>
  <w:endnote w:type="continuationSeparator" w:id="0">
    <w:p w14:paraId="73C51DF9" w14:textId="77777777" w:rsidR="00E63344" w:rsidRDefault="00E63344" w:rsidP="001A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839D" w14:textId="77777777" w:rsidR="00E63344" w:rsidRDefault="00E63344" w:rsidP="001A2432">
      <w:pPr>
        <w:spacing w:after="0" w:line="240" w:lineRule="auto"/>
      </w:pPr>
      <w:r>
        <w:separator/>
      </w:r>
    </w:p>
  </w:footnote>
  <w:footnote w:type="continuationSeparator" w:id="0">
    <w:p w14:paraId="7F21D48C" w14:textId="77777777" w:rsidR="00E63344" w:rsidRDefault="00E63344" w:rsidP="001A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EFEF" w14:textId="3BB48C6E" w:rsidR="001A2432" w:rsidRDefault="00FE196C">
    <w:pPr>
      <w:pStyle w:val="Header"/>
    </w:pPr>
    <w:r>
      <w:rPr>
        <w:noProof/>
        <w:lang w:val="en-GB" w:eastAsia="en-GB"/>
      </w:rPr>
      <w:drawing>
        <wp:anchor distT="0" distB="0" distL="114300" distR="114300" simplePos="0" relativeHeight="251659264" behindDoc="0" locked="0" layoutInCell="1" allowOverlap="1" wp14:anchorId="4F4A8424" wp14:editId="29765DFB">
          <wp:simplePos x="0" y="0"/>
          <wp:positionH relativeFrom="margin">
            <wp:posOffset>2078355</wp:posOffset>
          </wp:positionH>
          <wp:positionV relativeFrom="paragraph">
            <wp:posOffset>-26670</wp:posOffset>
          </wp:positionV>
          <wp:extent cx="1684655" cy="72707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655" cy="7270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1" locked="0" layoutInCell="1" allowOverlap="1" wp14:anchorId="2CCA678F" wp14:editId="49F06287">
          <wp:simplePos x="0" y="0"/>
          <wp:positionH relativeFrom="margin">
            <wp:posOffset>3817620</wp:posOffset>
          </wp:positionH>
          <wp:positionV relativeFrom="paragraph">
            <wp:posOffset>55880</wp:posOffset>
          </wp:positionV>
          <wp:extent cx="1940400" cy="561600"/>
          <wp:effectExtent l="0" t="0" r="317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0400" cy="56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61312" behindDoc="0" locked="0" layoutInCell="1" allowOverlap="1" wp14:anchorId="7BA6EA0B" wp14:editId="3D00274C">
              <wp:simplePos x="0" y="0"/>
              <wp:positionH relativeFrom="margin">
                <wp:posOffset>0</wp:posOffset>
              </wp:positionH>
              <wp:positionV relativeFrom="paragraph">
                <wp:posOffset>92075</wp:posOffset>
              </wp:positionV>
              <wp:extent cx="2145600" cy="489600"/>
              <wp:effectExtent l="0" t="0" r="7620" b="5715"/>
              <wp:wrapTopAndBottom/>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45600" cy="489600"/>
                        <a:chOff x="0" y="0"/>
                        <a:chExt cx="3454302" cy="791845"/>
                      </a:xfrm>
                    </wpg:grpSpPr>
                    <pic:pic xmlns:pic="http://schemas.openxmlformats.org/drawingml/2006/picture">
                      <pic:nvPicPr>
                        <pic:cNvPr id="14" name="Picture 14"/>
                        <pic:cNvPicPr>
                          <a:picLocks noChangeAspect="1"/>
                        </pic:cNvPicPr>
                      </pic:nvPicPr>
                      <pic:blipFill rotWithShape="1">
                        <a:blip r:embed="rId3" cstate="print">
                          <a:extLst>
                            <a:ext uri="{28A0092B-C50C-407E-A947-70E740481C1C}">
                              <a14:useLocalDpi xmlns:a14="http://schemas.microsoft.com/office/drawing/2010/main" val="0"/>
                            </a:ext>
                          </a:extLst>
                        </a:blip>
                        <a:srcRect b="17160"/>
                        <a:stretch/>
                      </pic:blipFill>
                      <pic:spPr bwMode="auto">
                        <a:xfrm>
                          <a:off x="542192" y="70338"/>
                          <a:ext cx="2912110" cy="6546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3" descr="znak%20drustva%20sam"/>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940" cy="791845"/>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w14:anchorId="46491B89" id="Group 13" o:spid="_x0000_s1026" style="position:absolute;margin-left:0;margin-top:7.25pt;width:168.95pt;height:38.55pt;z-index:251661312;mso-position-horizontal-relative:margin;mso-width-relative:margin;mso-height-relative:margin" coordsize="34543,7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5421;top:703;width:29122;height:6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cAvjCAAAA2wAAAA8AAABkcnMvZG93bnJldi54bWxET99rwjAQfhf2P4Qb7E1Tx1DpGosOBsJg&#10;MB309dqcbWlzKUlsu/9+GQx8u4/v52X5bHoxkvOtZQXrVQKCuLK65VrB9+V9uQPhA7LG3jIp+CEP&#10;+f5hkWGq7cRfNJ5DLWII+xQVNCEMqZS+asigX9mBOHJX6wyGCF0ttcMphptePifJRhpsOTY0ONBb&#10;Q1V3vhkFbnd13Ufpi9vpuAnF8bP0SbFV6ulxPryCCDSHu/jffdJx/gv8/RIPk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HAL4wgAAANsAAAAPAAAAAAAAAAAAAAAAAJ8C&#10;AABkcnMvZG93bnJldi54bWxQSwUGAAAAAAQABAD3AAAAjgMAAAAA&#10;">
                <v:imagedata r:id="rId5" o:title="" cropbottom="11246f"/>
                <v:path arrowok="t"/>
              </v:shape>
              <v:shape id="Picture 3" o:spid="_x0000_s1028" type="#_x0000_t75" alt="znak%20drustva%20sam" style="position:absolute;width:5359;height:7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Z66PCAAAA2wAAAA8AAABkcnMvZG93bnJldi54bWxET0uLwjAQvgv+hzDCXkRTF5RajSKCrrDs&#10;wQeIt6EZ22IzKU2sXX+9WVjwNh/fc+bL1pSiodoVlhWMhhEI4tTqgjMFp+NmEINwHlljaZkU/JKD&#10;5aLbmWOi7YP31Bx8JkIIuwQV5N5XiZQuzcmgG9qKOHBXWxv0AdaZ1DU+Qrgp5WcUTaTBgkNDjhWt&#10;c0pvh7tRcP7R0fQr6zfxc7q9tKYvbfzdKPXRa1czEJ5a/xb/u3c6zB/D3y/hAL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2eujwgAAANsAAAAPAAAAAAAAAAAAAAAAAJ8C&#10;AABkcnMvZG93bnJldi54bWxQSwUGAAAAAAQABAD3AAAAjgMAAAAA&#10;">
                <v:imagedata r:id="rId6" o:title="znak%20drustva%20sam"/>
                <v:path arrowok="t"/>
              </v:shape>
              <w10:wrap type="topAndBottom"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EE"/>
    <w:rsid w:val="0000417F"/>
    <w:rsid w:val="00020CBB"/>
    <w:rsid w:val="00027E77"/>
    <w:rsid w:val="0004662F"/>
    <w:rsid w:val="000630C9"/>
    <w:rsid w:val="00086777"/>
    <w:rsid w:val="000C51D5"/>
    <w:rsid w:val="000D666A"/>
    <w:rsid w:val="000D7E03"/>
    <w:rsid w:val="000F12A2"/>
    <w:rsid w:val="0010330E"/>
    <w:rsid w:val="001147D0"/>
    <w:rsid w:val="00146982"/>
    <w:rsid w:val="001500F7"/>
    <w:rsid w:val="001714D1"/>
    <w:rsid w:val="001918F5"/>
    <w:rsid w:val="001A2432"/>
    <w:rsid w:val="001C7CCA"/>
    <w:rsid w:val="001D37A4"/>
    <w:rsid w:val="001E01BE"/>
    <w:rsid w:val="001F7C05"/>
    <w:rsid w:val="002032D2"/>
    <w:rsid w:val="00205839"/>
    <w:rsid w:val="002074C8"/>
    <w:rsid w:val="002764B4"/>
    <w:rsid w:val="00284CF0"/>
    <w:rsid w:val="00290D41"/>
    <w:rsid w:val="0029220E"/>
    <w:rsid w:val="002A0F5F"/>
    <w:rsid w:val="002D28CB"/>
    <w:rsid w:val="002E0894"/>
    <w:rsid w:val="00300535"/>
    <w:rsid w:val="00303089"/>
    <w:rsid w:val="0031217E"/>
    <w:rsid w:val="003128A7"/>
    <w:rsid w:val="003147C1"/>
    <w:rsid w:val="00315204"/>
    <w:rsid w:val="003B2D94"/>
    <w:rsid w:val="003B4A09"/>
    <w:rsid w:val="003C564F"/>
    <w:rsid w:val="003C5BA0"/>
    <w:rsid w:val="003E38FF"/>
    <w:rsid w:val="0040062E"/>
    <w:rsid w:val="004123BB"/>
    <w:rsid w:val="00421482"/>
    <w:rsid w:val="004543DE"/>
    <w:rsid w:val="00457A32"/>
    <w:rsid w:val="00461F64"/>
    <w:rsid w:val="004675D5"/>
    <w:rsid w:val="00470617"/>
    <w:rsid w:val="00477BF0"/>
    <w:rsid w:val="004A490D"/>
    <w:rsid w:val="004B42CD"/>
    <w:rsid w:val="004B78CC"/>
    <w:rsid w:val="004E113C"/>
    <w:rsid w:val="004F24CB"/>
    <w:rsid w:val="004F4B42"/>
    <w:rsid w:val="00502D85"/>
    <w:rsid w:val="00520863"/>
    <w:rsid w:val="00522D72"/>
    <w:rsid w:val="005270B0"/>
    <w:rsid w:val="005430F6"/>
    <w:rsid w:val="00556143"/>
    <w:rsid w:val="00561EF2"/>
    <w:rsid w:val="00566978"/>
    <w:rsid w:val="0057170B"/>
    <w:rsid w:val="00571943"/>
    <w:rsid w:val="00594BED"/>
    <w:rsid w:val="005B0733"/>
    <w:rsid w:val="005C194A"/>
    <w:rsid w:val="005D144E"/>
    <w:rsid w:val="005D2852"/>
    <w:rsid w:val="005E04CB"/>
    <w:rsid w:val="005F42A0"/>
    <w:rsid w:val="005F7589"/>
    <w:rsid w:val="006011CC"/>
    <w:rsid w:val="00616F32"/>
    <w:rsid w:val="00641920"/>
    <w:rsid w:val="006452C3"/>
    <w:rsid w:val="00657F4B"/>
    <w:rsid w:val="00665C46"/>
    <w:rsid w:val="0066672D"/>
    <w:rsid w:val="00666C68"/>
    <w:rsid w:val="006752A9"/>
    <w:rsid w:val="00692D79"/>
    <w:rsid w:val="006F01B5"/>
    <w:rsid w:val="006F5483"/>
    <w:rsid w:val="007043FF"/>
    <w:rsid w:val="00705622"/>
    <w:rsid w:val="0070731D"/>
    <w:rsid w:val="00713731"/>
    <w:rsid w:val="00713FDB"/>
    <w:rsid w:val="007161AF"/>
    <w:rsid w:val="007361E1"/>
    <w:rsid w:val="0076125E"/>
    <w:rsid w:val="00787349"/>
    <w:rsid w:val="00791340"/>
    <w:rsid w:val="007B102F"/>
    <w:rsid w:val="007B3154"/>
    <w:rsid w:val="007C4AAA"/>
    <w:rsid w:val="007D0624"/>
    <w:rsid w:val="007D123D"/>
    <w:rsid w:val="007E540B"/>
    <w:rsid w:val="007E68E0"/>
    <w:rsid w:val="00807F05"/>
    <w:rsid w:val="00820D4C"/>
    <w:rsid w:val="00825754"/>
    <w:rsid w:val="008303E9"/>
    <w:rsid w:val="0083345C"/>
    <w:rsid w:val="00841D54"/>
    <w:rsid w:val="00851C78"/>
    <w:rsid w:val="00864030"/>
    <w:rsid w:val="008764F6"/>
    <w:rsid w:val="00887122"/>
    <w:rsid w:val="008A2E81"/>
    <w:rsid w:val="008C4768"/>
    <w:rsid w:val="008D28A1"/>
    <w:rsid w:val="008D50B0"/>
    <w:rsid w:val="008D7F14"/>
    <w:rsid w:val="008E04A3"/>
    <w:rsid w:val="00900F3C"/>
    <w:rsid w:val="009238F2"/>
    <w:rsid w:val="0092689B"/>
    <w:rsid w:val="00932364"/>
    <w:rsid w:val="0095274B"/>
    <w:rsid w:val="00996691"/>
    <w:rsid w:val="009A5D6F"/>
    <w:rsid w:val="009B4683"/>
    <w:rsid w:val="009B5B66"/>
    <w:rsid w:val="009D0797"/>
    <w:rsid w:val="009D4E9E"/>
    <w:rsid w:val="009E2447"/>
    <w:rsid w:val="009E33F8"/>
    <w:rsid w:val="009E3645"/>
    <w:rsid w:val="009E6CC4"/>
    <w:rsid w:val="009E7F66"/>
    <w:rsid w:val="009F5400"/>
    <w:rsid w:val="009F6F32"/>
    <w:rsid w:val="00A0605F"/>
    <w:rsid w:val="00A11678"/>
    <w:rsid w:val="00A56EAC"/>
    <w:rsid w:val="00A65881"/>
    <w:rsid w:val="00A846D2"/>
    <w:rsid w:val="00AB40CA"/>
    <w:rsid w:val="00AB51A7"/>
    <w:rsid w:val="00AD0B92"/>
    <w:rsid w:val="00AD0D4D"/>
    <w:rsid w:val="00AD2573"/>
    <w:rsid w:val="00AD5A51"/>
    <w:rsid w:val="00AD71C2"/>
    <w:rsid w:val="00AD7662"/>
    <w:rsid w:val="00AE0CE1"/>
    <w:rsid w:val="00AE3796"/>
    <w:rsid w:val="00AF0A05"/>
    <w:rsid w:val="00B04B58"/>
    <w:rsid w:val="00B162F1"/>
    <w:rsid w:val="00B23D44"/>
    <w:rsid w:val="00B435E7"/>
    <w:rsid w:val="00B524C4"/>
    <w:rsid w:val="00B561AA"/>
    <w:rsid w:val="00B66EC9"/>
    <w:rsid w:val="00B70B6E"/>
    <w:rsid w:val="00BA0350"/>
    <w:rsid w:val="00BB017F"/>
    <w:rsid w:val="00BB0E1B"/>
    <w:rsid w:val="00BC231C"/>
    <w:rsid w:val="00BD4603"/>
    <w:rsid w:val="00BE0A08"/>
    <w:rsid w:val="00C10B1E"/>
    <w:rsid w:val="00C2418E"/>
    <w:rsid w:val="00C37A71"/>
    <w:rsid w:val="00C40C14"/>
    <w:rsid w:val="00C62504"/>
    <w:rsid w:val="00C64D95"/>
    <w:rsid w:val="00C763A3"/>
    <w:rsid w:val="00C87B6F"/>
    <w:rsid w:val="00C87BBD"/>
    <w:rsid w:val="00CA79CF"/>
    <w:rsid w:val="00CB2B49"/>
    <w:rsid w:val="00CC24AB"/>
    <w:rsid w:val="00CD25EC"/>
    <w:rsid w:val="00CD4FA3"/>
    <w:rsid w:val="00D10411"/>
    <w:rsid w:val="00D31DCF"/>
    <w:rsid w:val="00D36616"/>
    <w:rsid w:val="00D43A97"/>
    <w:rsid w:val="00D55BBD"/>
    <w:rsid w:val="00D55C77"/>
    <w:rsid w:val="00D84827"/>
    <w:rsid w:val="00D87203"/>
    <w:rsid w:val="00D92F17"/>
    <w:rsid w:val="00D95DCE"/>
    <w:rsid w:val="00D9666F"/>
    <w:rsid w:val="00DA05B2"/>
    <w:rsid w:val="00DA26BC"/>
    <w:rsid w:val="00DA6782"/>
    <w:rsid w:val="00DB41E7"/>
    <w:rsid w:val="00DC13A5"/>
    <w:rsid w:val="00DC7C9F"/>
    <w:rsid w:val="00DD665F"/>
    <w:rsid w:val="00DE3AA7"/>
    <w:rsid w:val="00E070F1"/>
    <w:rsid w:val="00E327B9"/>
    <w:rsid w:val="00E37DAD"/>
    <w:rsid w:val="00E5555C"/>
    <w:rsid w:val="00E63344"/>
    <w:rsid w:val="00E71BA6"/>
    <w:rsid w:val="00E84FD1"/>
    <w:rsid w:val="00E869B2"/>
    <w:rsid w:val="00E920F2"/>
    <w:rsid w:val="00EA46A9"/>
    <w:rsid w:val="00EB4270"/>
    <w:rsid w:val="00EC6959"/>
    <w:rsid w:val="00ED0DC9"/>
    <w:rsid w:val="00F016CB"/>
    <w:rsid w:val="00F26424"/>
    <w:rsid w:val="00F63DEE"/>
    <w:rsid w:val="00F7316C"/>
    <w:rsid w:val="00F775F9"/>
    <w:rsid w:val="00F83262"/>
    <w:rsid w:val="00F834CF"/>
    <w:rsid w:val="00F83AD7"/>
    <w:rsid w:val="00F92418"/>
    <w:rsid w:val="00F954A3"/>
    <w:rsid w:val="00F97061"/>
    <w:rsid w:val="00F976EB"/>
    <w:rsid w:val="00FD6FC6"/>
    <w:rsid w:val="00FE196C"/>
    <w:rsid w:val="00FE214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80DA"/>
  <w15:docId w15:val="{E96683F8-E361-49A9-AD69-F1D8065D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mailrucssattributepostfix">
    <w:name w:val="msonormal_mailru_css_attribute_postfix"/>
    <w:basedOn w:val="Normal"/>
    <w:rsid w:val="00887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FD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C6"/>
    <w:rPr>
      <w:rFonts w:ascii="Tahoma" w:hAnsi="Tahoma" w:cs="Tahoma"/>
      <w:sz w:val="16"/>
      <w:szCs w:val="16"/>
    </w:rPr>
  </w:style>
  <w:style w:type="paragraph" w:styleId="Header">
    <w:name w:val="header"/>
    <w:basedOn w:val="Normal"/>
    <w:link w:val="HeaderChar"/>
    <w:uiPriority w:val="99"/>
    <w:unhideWhenUsed/>
    <w:rsid w:val="001A24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2432"/>
  </w:style>
  <w:style w:type="paragraph" w:styleId="Footer">
    <w:name w:val="footer"/>
    <w:basedOn w:val="Normal"/>
    <w:link w:val="FooterChar"/>
    <w:uiPriority w:val="99"/>
    <w:unhideWhenUsed/>
    <w:rsid w:val="001A24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078A3-7091-4754-BFA3-C3945189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370</Words>
  <Characters>2114</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Nedim</cp:lastModifiedBy>
  <cp:revision>5</cp:revision>
  <dcterms:created xsi:type="dcterms:W3CDTF">2019-10-09T07:53:00Z</dcterms:created>
  <dcterms:modified xsi:type="dcterms:W3CDTF">2019-10-31T21:50:00Z</dcterms:modified>
</cp:coreProperties>
</file>