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OSIGURANJA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31.08.2013. godine</w:t>
      </w:r>
    </w:p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3561"/>
      </w:tblGrid>
      <w:tr w:rsidR="00EE1AA2" w:rsidRPr="00EE1AA2" w:rsidTr="00EE1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1253"/>
              <w:gridCol w:w="1296"/>
              <w:gridCol w:w="1356"/>
              <w:gridCol w:w="1462"/>
              <w:gridCol w:w="744"/>
              <w:gridCol w:w="1356"/>
              <w:gridCol w:w="1273"/>
              <w:gridCol w:w="1380"/>
              <w:gridCol w:w="744"/>
              <w:gridCol w:w="1417"/>
              <w:gridCol w:w="761"/>
            </w:tblGrid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Red</w:t>
                  </w: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br.</w:t>
                  </w:r>
                </w:p>
              </w:tc>
              <w:tc>
                <w:tcPr>
                  <w:tcW w:w="1251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Naziv društva</w:t>
                  </w:r>
                </w:p>
              </w:tc>
              <w:tc>
                <w:tcPr>
                  <w:tcW w:w="4809" w:type="dxa"/>
                  <w:gridSpan w:val="4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Neživotna osiguranja</w:t>
                  </w:r>
                </w:p>
              </w:tc>
              <w:tc>
                <w:tcPr>
                  <w:tcW w:w="4757" w:type="dxa"/>
                  <w:gridSpan w:val="4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406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43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51" w:type="dxa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4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45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264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371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Učešće %</w:t>
                  </w:r>
                </w:p>
              </w:tc>
              <w:tc>
                <w:tcPr>
                  <w:tcW w:w="1406" w:type="dxa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3" w:type="dxa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E1AA2" w:rsidRPr="00EE1AA2" w:rsidTr="00EE1AA2">
              <w:trPr>
                <w:trHeight w:val="285"/>
                <w:tblCellSpacing w:w="7" w:type="dxa"/>
              </w:trPr>
              <w:tc>
                <w:tcPr>
                  <w:tcW w:w="361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251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1234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1347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453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733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1347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264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  <w:tc>
                <w:tcPr>
                  <w:tcW w:w="1371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</w:t>
                  </w:r>
                </w:p>
              </w:tc>
              <w:tc>
                <w:tcPr>
                  <w:tcW w:w="733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</w:t>
                  </w:r>
                </w:p>
              </w:tc>
              <w:tc>
                <w:tcPr>
                  <w:tcW w:w="1406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743" w:type="dxa"/>
                  <w:shd w:val="clear" w:color="auto" w:fill="FF9933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ASA 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7.324.198,00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7.324.198,00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3,56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7.324.198,00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2,83</w:t>
                  </w:r>
                </w:p>
              </w:tc>
            </w:tr>
            <w:tr w:rsidR="00EE1AA2" w:rsidRPr="00EE1AA2" w:rsidTr="00EE1AA2">
              <w:trPr>
                <w:trHeight w:val="275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2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Bosna-Sunce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27.982.433,83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1.091.635,75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29.074.069,58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14,12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1.884.678,00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1.884.678,00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3,54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30.958.747,58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11,94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3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Camelija 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5.678.480,45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220.845,64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5.899.326,09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2,86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5.899.326,09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2,28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4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Croatia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22.372.005,54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391.929,76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22.763.935,30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11,06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3.793.204,36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52.316,50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3.845.520,86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7,21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26.609.456,16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10,27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5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Euroherc 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28.329.969,14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3.125.670,00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31.455.639,14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15,28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31.455.639,14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12,13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6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Grawe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3.984.860,14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3.984.860,14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1,94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12.857.652,96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12.857.652,96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24,12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16.842.513,10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6,50</w:t>
                  </w:r>
                </w:p>
              </w:tc>
            </w:tr>
            <w:tr w:rsidR="00EE1AA2" w:rsidRPr="00EE1AA2" w:rsidTr="00EE1AA2">
              <w:trPr>
                <w:trHeight w:val="364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7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Merkur BH 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532.921,41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114.442,20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647.363,61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0,31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10.897.996,64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3.908.034,53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14.806.031,17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27,77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15.453.394,78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5,96</w:t>
                  </w:r>
                </w:p>
              </w:tc>
            </w:tr>
            <w:tr w:rsidR="00EE1AA2" w:rsidRPr="00EE1AA2" w:rsidTr="00EE1AA2">
              <w:trPr>
                <w:trHeight w:val="360"/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8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Sarajevo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37.779.857,44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3.393.539,93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41.173.397,37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20,00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2.084.627,35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2.084.627,35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3,91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43.258.024,72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16,69</w:t>
                  </w:r>
                </w:p>
              </w:tc>
            </w:tr>
            <w:tr w:rsidR="00EE1AA2" w:rsidRPr="00EE1AA2" w:rsidTr="00EE1AA2">
              <w:trPr>
                <w:trHeight w:val="375"/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9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Triglav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19.530.047,76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19.530.047,76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9,48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3.045.912,55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3.045.912,55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5,71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22.575.960,31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8,71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10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Uniqa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13.443.839,44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3.577.705,45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17.021.544,89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8,27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13.011.828,15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1.774.546,39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14.786.374,54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27,74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31.807.919,43</w:t>
                  </w: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12,27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11</w:t>
                  </w:r>
                </w:p>
              </w:tc>
              <w:tc>
                <w:tcPr>
                  <w:tcW w:w="125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VGT</w:t>
                  </w:r>
                </w:p>
              </w:tc>
              <w:tc>
                <w:tcPr>
                  <w:tcW w:w="123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15.418.531,74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649.446,49</w:t>
                  </w:r>
                </w:p>
              </w:tc>
              <w:tc>
                <w:tcPr>
                  <w:tcW w:w="145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16.067.978,23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7,80</w:t>
                  </w:r>
                </w:p>
              </w:tc>
              <w:tc>
                <w:tcPr>
                  <w:tcW w:w="1347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16.067.978,23</w:t>
                  </w:r>
                </w:p>
              </w:tc>
              <w:tc>
                <w:tcPr>
                  <w:tcW w:w="743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6,20</w:t>
                  </w:r>
                </w:p>
              </w:tc>
            </w:tr>
            <w:tr w:rsidR="00EE1AA2" w:rsidRPr="00EE1AA2" w:rsidTr="00EE1AA2">
              <w:trPr>
                <w:tblCellSpacing w:w="7" w:type="dxa"/>
              </w:trPr>
              <w:tc>
                <w:tcPr>
                  <w:tcW w:w="36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12</w:t>
                  </w:r>
                </w:p>
              </w:tc>
              <w:tc>
                <w:tcPr>
                  <w:tcW w:w="125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Zovko </w:t>
                  </w:r>
                </w:p>
              </w:tc>
              <w:tc>
                <w:tcPr>
                  <w:tcW w:w="123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8.375.738,59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2.592.797,66</w:t>
                  </w:r>
                </w:p>
              </w:tc>
              <w:tc>
                <w:tcPr>
                  <w:tcW w:w="145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10.968.536,25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5,33</w:t>
                  </w:r>
                </w:p>
              </w:tc>
              <w:tc>
                <w:tcPr>
                  <w:tcW w:w="134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264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371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73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406" w:type="dxa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</w:tblGrid>
                  <w:tr w:rsidR="00EE1AA2" w:rsidRPr="00EE1AA2">
                    <w:trPr>
                      <w:tblCellSpacing w:w="0" w:type="dxa"/>
                      <w:jc w:val="center"/>
                    </w:trPr>
                    <w:tc>
                      <w:tcPr>
                        <w:tcW w:w="1740" w:type="dxa"/>
                        <w:vAlign w:val="center"/>
                        <w:hideMark/>
                      </w:tcPr>
                      <w:p w:rsidR="00EE1AA2" w:rsidRPr="00EE1AA2" w:rsidRDefault="00EE1AA2" w:rsidP="00EE1AA2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E1AA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11.389.614,61</w:t>
                        </w:r>
                      </w:p>
                    </w:tc>
                  </w:tr>
                </w:tbl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3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4,23</w:t>
                  </w:r>
                </w:p>
              </w:tc>
            </w:tr>
            <w:tr w:rsidR="00EE1AA2" w:rsidRPr="00EE1AA2" w:rsidTr="00EE1AA2">
              <w:trPr>
                <w:trHeight w:val="420"/>
                <w:tblCellSpacing w:w="7" w:type="dxa"/>
              </w:trPr>
              <w:tc>
                <w:tcPr>
                  <w:tcW w:w="361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hr-HR"/>
                    </w:rPr>
                    <w:t> </w:t>
                  </w:r>
                </w:p>
              </w:tc>
              <w:tc>
                <w:tcPr>
                  <w:tcW w:w="1251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  <w:tc>
                <w:tcPr>
                  <w:tcW w:w="1234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190.752.883,48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15.158.012,88</w:t>
                  </w:r>
                </w:p>
              </w:tc>
              <w:tc>
                <w:tcPr>
                  <w:tcW w:w="145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205.910.896,36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347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47.575.900,01</w:t>
                  </w:r>
                </w:p>
              </w:tc>
              <w:tc>
                <w:tcPr>
                  <w:tcW w:w="1264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5.734.897,42</w:t>
                  </w:r>
                </w:p>
              </w:tc>
              <w:tc>
                <w:tcPr>
                  <w:tcW w:w="1371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53.310.797,43</w:t>
                  </w:r>
                </w:p>
              </w:tc>
              <w:tc>
                <w:tcPr>
                  <w:tcW w:w="73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  <w:tc>
                <w:tcPr>
                  <w:tcW w:w="1406" w:type="dxa"/>
                  <w:shd w:val="clear" w:color="auto" w:fill="999999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3"/>
                  </w:tblGrid>
                  <w:tr w:rsidR="00EE1AA2" w:rsidRPr="00EE1AA2">
                    <w:trPr>
                      <w:tblCellSpacing w:w="0" w:type="dxa"/>
                      <w:jc w:val="center"/>
                    </w:trPr>
                    <w:tc>
                      <w:tcPr>
                        <w:tcW w:w="1740" w:type="dxa"/>
                        <w:vAlign w:val="center"/>
                        <w:hideMark/>
                      </w:tcPr>
                      <w:p w:rsidR="00EE1AA2" w:rsidRPr="00EE1AA2" w:rsidRDefault="00EE1AA2" w:rsidP="00EE1AA2">
                        <w:pPr>
                          <w:spacing w:before="0" w:after="0" w:line="240" w:lineRule="auto"/>
                          <w:jc w:val="right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E1AA2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8"/>
                            <w:szCs w:val="18"/>
                            <w:lang w:eastAsia="hr-HR"/>
                          </w:rPr>
                          <w:t>259.642.772,15</w:t>
                        </w:r>
                      </w:p>
                    </w:tc>
                  </w:tr>
                </w:tbl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743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hr-HR"/>
                    </w:rPr>
                    <w:t>100,00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</w:tbl>
    <w:p w:rsidR="00EE1AA2" w:rsidRPr="00EE1AA2" w:rsidRDefault="00EE1AA2" w:rsidP="00EE1AA2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PREMIJA PODRUŽNICA DRUŠTAVA SA SJEDIŠTEM U RS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1.1. do 31.08.2013. godine</w:t>
      </w:r>
    </w:p>
    <w:tbl>
      <w:tblPr>
        <w:tblW w:w="1002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1279"/>
        <w:gridCol w:w="2003"/>
        <w:gridCol w:w="745"/>
        <w:gridCol w:w="1906"/>
        <w:gridCol w:w="745"/>
        <w:gridCol w:w="2003"/>
        <w:gridCol w:w="752"/>
      </w:tblGrid>
      <w:tr w:rsidR="00EE1AA2" w:rsidRPr="00EE1AA2" w:rsidTr="00EE1AA2">
        <w:trPr>
          <w:trHeight w:val="64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neživotnih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Premija životnog osiguranja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Ukupna ostvarena premija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Učešće %</w:t>
            </w:r>
          </w:p>
        </w:tc>
      </w:tr>
      <w:tr w:rsidR="00EE1AA2" w:rsidRPr="00EE1AA2" w:rsidTr="00EE1AA2">
        <w:trPr>
          <w:trHeight w:val="285"/>
          <w:tblCellSpacing w:w="7" w:type="dxa"/>
          <w:jc w:val="center"/>
        </w:trPr>
        <w:tc>
          <w:tcPr>
            <w:tcW w:w="615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200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5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27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2.951.746,97</w:t>
            </w:r>
          </w:p>
        </w:tc>
        <w:tc>
          <w:tcPr>
            <w:tcW w:w="81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31,82</w:t>
            </w:r>
          </w:p>
        </w:tc>
        <w:tc>
          <w:tcPr>
            <w:tcW w:w="27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1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27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2.951.746,97</w:t>
            </w:r>
          </w:p>
        </w:tc>
        <w:tc>
          <w:tcPr>
            <w:tcW w:w="81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31,72</w:t>
            </w:r>
          </w:p>
        </w:tc>
      </w:tr>
      <w:tr w:rsidR="00EE1AA2" w:rsidRPr="00EE1AA2" w:rsidTr="00EE1AA2">
        <w:trPr>
          <w:trHeight w:val="31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254.865,98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254.865,98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2,74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1.405.755,40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15,16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1.405.755,40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15,11</w:t>
            </w:r>
          </w:p>
        </w:tc>
      </w:tr>
      <w:tr w:rsidR="00EE1AA2" w:rsidRPr="00EE1AA2" w:rsidTr="00EE1AA2">
        <w:trPr>
          <w:trHeight w:val="30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3.987.649,13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42,99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19.553,31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66,61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4.007.202,44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43,06</w:t>
            </w:r>
          </w:p>
        </w:tc>
      </w:tr>
      <w:tr w:rsidR="00EE1AA2" w:rsidRPr="00EE1AA2" w:rsidTr="00EE1AA2">
        <w:trPr>
          <w:trHeight w:val="480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 osiguranje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635.734,10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6,85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9.803,00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33,39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645.537,10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6,94</w:t>
            </w:r>
          </w:p>
        </w:tc>
      </w:tr>
      <w:tr w:rsidR="00EE1AA2" w:rsidRPr="00EE1AA2" w:rsidTr="00EE1AA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 osiguranje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39.909,56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39.909,56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0,43</w:t>
            </w:r>
          </w:p>
        </w:tc>
      </w:tr>
      <w:tr w:rsidR="00EE1AA2" w:rsidRPr="00EE1AA2" w:rsidTr="00EE1AA2">
        <w:trPr>
          <w:trHeight w:val="37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9.275.661,14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29.356,31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9.305.017,45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</w:tr>
    </w:tbl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UKUPNA Premija društava iz F BiH za period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31.08.2013. godine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14725"/>
      </w:tblGrid>
      <w:tr w:rsidR="00EE1AA2" w:rsidRPr="00EE1AA2" w:rsidTr="00EE1AA2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E1AA2" w:rsidRPr="00EE1AA2" w:rsidTr="00EE1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057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9"/>
              <w:gridCol w:w="3959"/>
              <w:gridCol w:w="1956"/>
              <w:gridCol w:w="1956"/>
              <w:gridCol w:w="2115"/>
            </w:tblGrid>
            <w:tr w:rsidR="00EE1AA2" w:rsidRPr="00EE1AA2">
              <w:trPr>
                <w:trHeight w:val="46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FBiH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1920" w:type="dxa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17.894.481,27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721.477,67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18.615.958,94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3.216.536,94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132.226,06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3.348.763,01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30.000.042,88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2.379.326,24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32.379.369,12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3.750,00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3.750,00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18.558,32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18.558,32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2.786,50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4.576,65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7.363,15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3.469.645,63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249.001,57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3.718.647,20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13.906.264,72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1.180.428,94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15.086.693,65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13.056.375,48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672.518,60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13.728.894,08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100.631.444,73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85"/>
                  </w:tblGrid>
                  <w:tr w:rsidR="00EE1AA2" w:rsidRPr="00EE1AA2">
                    <w:trPr>
                      <w:tblCellSpacing w:w="0" w:type="dxa"/>
                      <w:jc w:val="center"/>
                    </w:trPr>
                    <w:tc>
                      <w:tcPr>
                        <w:tcW w:w="1785" w:type="dxa"/>
                        <w:vAlign w:val="center"/>
                        <w:hideMark/>
                      </w:tcPr>
                      <w:p w:rsidR="00EE1AA2" w:rsidRPr="00EE1AA2" w:rsidRDefault="00EE1AA2" w:rsidP="00EE1AA2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E1AA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10.097.560,88</w:t>
                        </w:r>
                      </w:p>
                    </w:tc>
                  </w:tr>
                </w:tbl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40"/>
                  </w:tblGrid>
                  <w:tr w:rsidR="00EE1AA2" w:rsidRPr="00EE1AA2">
                    <w:trPr>
                      <w:tblCellSpacing w:w="0" w:type="dxa"/>
                      <w:jc w:val="center"/>
                    </w:trPr>
                    <w:tc>
                      <w:tcPr>
                        <w:tcW w:w="2040" w:type="dxa"/>
                        <w:vAlign w:val="center"/>
                        <w:hideMark/>
                      </w:tcPr>
                      <w:p w:rsidR="00EE1AA2" w:rsidRPr="00EE1AA2" w:rsidRDefault="00EE1AA2" w:rsidP="00EE1AA2">
                        <w:pPr>
                          <w:spacing w:before="0"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</w:pPr>
                        <w:r w:rsidRPr="00EE1AA2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hr-HR"/>
                          </w:rPr>
                          <w:t>110.729.005,61</w:t>
                        </w:r>
                      </w:p>
                    </w:tc>
                  </w:tr>
                </w:tbl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46.298,94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5.227,14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51.526,08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17.577,92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1.184,62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18.762,54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3.725.898,84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97.998,75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3.823.897,59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3.911.457,57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3.911.457,57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85.572,52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12.331,20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97.903,72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736.611,03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25.232,92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761.843,95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13.912,00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13.912,00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15.668,19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15.668,19</w:t>
                  </w:r>
                </w:p>
              </w:tc>
            </w:tr>
            <w:tr w:rsidR="00EE1AA2" w:rsidRPr="00EE1AA2">
              <w:trPr>
                <w:trHeight w:val="360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190.752.883,48</w:t>
                  </w:r>
                </w:p>
              </w:tc>
              <w:tc>
                <w:tcPr>
                  <w:tcW w:w="178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15.579.091,24</w:t>
                  </w:r>
                </w:p>
              </w:tc>
              <w:tc>
                <w:tcPr>
                  <w:tcW w:w="204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206.331.974,72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44.149.638,65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5.168.039,65</w:t>
                  </w:r>
                </w:p>
              </w:tc>
              <w:tc>
                <w:tcPr>
                  <w:tcW w:w="204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49.317.678,30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86.035,72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86.035,72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39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3.340.225,64</w:t>
                  </w:r>
                </w:p>
              </w:tc>
              <w:tc>
                <w:tcPr>
                  <w:tcW w:w="17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566.857,77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3.907.083,41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39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166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17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47.575.900,01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5.734.897,42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53.310.797,43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p w:rsidR="00EE1AA2" w:rsidRDefault="00EE1AA2" w:rsidP="00EE1AA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E1AA2" w:rsidRDefault="00EE1AA2" w:rsidP="00EE1AA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E1AA2" w:rsidRPr="00EE1AA2" w:rsidRDefault="00EE1AA2" w:rsidP="00EE1AA2">
            <w:p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UKUPNA Premija podružnica iz RS za period </w:t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31.08.2013. godine</w:t>
            </w:r>
          </w:p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  <w:tbl>
            <w:tblPr>
              <w:tblW w:w="65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3727"/>
              <w:gridCol w:w="2319"/>
            </w:tblGrid>
            <w:tr w:rsidR="00EE1AA2" w:rsidRPr="00EE1AA2">
              <w:trPr>
                <w:trHeight w:val="39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Vrsta osiguranja</w:t>
                  </w:r>
                </w:p>
              </w:tc>
              <w:tc>
                <w:tcPr>
                  <w:tcW w:w="2265" w:type="dxa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51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333.463,37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79.316,98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909.131,70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81.860,77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158.824,95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316.304,15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7.350.410,37</w:t>
                  </w:r>
                </w:p>
              </w:tc>
            </w:tr>
            <w:tr w:rsidR="00EE1AA2" w:rsidRPr="00EE1AA2">
              <w:trPr>
                <w:trHeight w:val="270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46.348,85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66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66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9.275.661,14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226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25.948,90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života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3.407,41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05"/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29.356,31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E1AA2" w:rsidRDefault="00EE1AA2" w:rsidP="00EE1AA2"/>
    <w:p w:rsidR="00EE1AA2" w:rsidRDefault="00EE1AA2" w:rsidP="00EE1AA2"/>
    <w:p w:rsidR="00EE1AA2" w:rsidRDefault="00EE1AA2" w:rsidP="00EE1AA2"/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4"/>
      </w:tblGrid>
      <w:tr w:rsidR="00EE1AA2" w:rsidRPr="00EE1AA2" w:rsidTr="00EE1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 </w:t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31.08.2013. godine</w:t>
            </w:r>
          </w:p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E1AA2" w:rsidRPr="00EE1AA2" w:rsidRDefault="00EE1AA2" w:rsidP="00EE1AA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6477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970"/>
        <w:gridCol w:w="785"/>
        <w:gridCol w:w="1379"/>
        <w:gridCol w:w="770"/>
        <w:gridCol w:w="1353"/>
        <w:gridCol w:w="785"/>
        <w:gridCol w:w="1379"/>
        <w:gridCol w:w="770"/>
        <w:gridCol w:w="1366"/>
        <w:gridCol w:w="753"/>
        <w:gridCol w:w="1332"/>
        <w:gridCol w:w="770"/>
        <w:gridCol w:w="1366"/>
        <w:gridCol w:w="785"/>
        <w:gridCol w:w="1392"/>
      </w:tblGrid>
      <w:tr w:rsidR="00EE1AA2" w:rsidRPr="00EE1AA2" w:rsidTr="00EE1AA2">
        <w:trPr>
          <w:trHeight w:val="515"/>
          <w:tblCellSpacing w:w="7" w:type="dxa"/>
          <w:jc w:val="center"/>
        </w:trPr>
        <w:tc>
          <w:tcPr>
            <w:tcW w:w="497" w:type="dxa"/>
            <w:vMerge w:val="restart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957" w:type="dxa"/>
            <w:vMerge w:val="restart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EE1AA2" w:rsidRPr="00EE1AA2" w:rsidTr="00EE1AA2">
        <w:trPr>
          <w:trHeight w:val="322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1AA2" w:rsidRPr="00EE1AA2" w:rsidTr="00EE1AA2">
        <w:trPr>
          <w:trHeight w:val="37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39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71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365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771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2.570</w:t>
            </w:r>
          </w:p>
        </w:tc>
        <w:tc>
          <w:tcPr>
            <w:tcW w:w="136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5.243.287,29</w:t>
            </w:r>
          </w:p>
        </w:tc>
        <w:tc>
          <w:tcPr>
            <w:tcW w:w="757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39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1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2.570</w:t>
            </w:r>
          </w:p>
        </w:tc>
        <w:tc>
          <w:tcPr>
            <w:tcW w:w="136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5.243.287,29</w:t>
            </w:r>
          </w:p>
        </w:tc>
        <w:tc>
          <w:tcPr>
            <w:tcW w:w="757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2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4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19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7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352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71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2.570</w:t>
            </w:r>
          </w:p>
        </w:tc>
        <w:tc>
          <w:tcPr>
            <w:tcW w:w="1371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5.243.287,29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11.228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21.381.198,09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660.258,91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11.574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22.041.457,00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1.096.553,00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1.096.553,00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11.963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23.138.010,00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1.568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4.602.644,18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80.704,59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4.683.348,77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1.599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4.683.348,77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5.854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17.028.674,34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234.456,81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17.263.131,15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2.545.937,87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2.547.227,87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19.810.359,02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9.650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20.940.813,30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818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1.556.383,54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10.468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22.497.196,84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10.468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22.497.196,84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3.050.393,30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1.347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3.050.393,30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6.037.025,11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6.037.025,11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9.087.418,41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157.659,91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74.893,86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232.553,77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449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1.820.559,50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487.864,46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643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2.308.423,96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2.540.977,73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13.974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34.906.810,70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1.296.592,95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14.610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36.203.403,65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2.151.073,52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2.151.073,52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38.354.477,17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6.266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14.952.151,82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6.266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14.952.151,82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1.108.985,77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535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1.108.985,77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6.801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16.061.137,59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14.741.460,22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962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1.486.033,06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16.227.493,28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1.450.251,23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175.463,36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1.625.714,59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5.936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17.853.207,87</w:t>
            </w:r>
          </w:p>
        </w:tc>
      </w:tr>
      <w:tr w:rsidR="00EE1AA2" w:rsidRPr="00EE1AA2" w:rsidTr="00EE1AA2">
        <w:trPr>
          <w:trHeight w:val="204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5.506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13.443.690,27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369.973,54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5.679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13.813.663,81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5.679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13.813.663,81</w:t>
            </w:r>
          </w:p>
        </w:tc>
      </w:tr>
      <w:tr w:rsidR="00EE1AA2" w:rsidRPr="00EE1AA2" w:rsidTr="00EE1AA2">
        <w:trPr>
          <w:trHeight w:val="219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2.210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4.010.713,68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307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479.859,83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4.490.573,51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4.490.573,51</w:t>
            </w:r>
          </w:p>
        </w:tc>
      </w:tr>
      <w:tr w:rsidR="00EE1AA2" w:rsidRPr="00EE1AA2" w:rsidTr="00EE1AA2">
        <w:trPr>
          <w:trHeight w:val="435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771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64.905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154.459.497,10</w:t>
            </w:r>
          </w:p>
        </w:tc>
        <w:tc>
          <w:tcPr>
            <w:tcW w:w="757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3.457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6.239.157,09</w:t>
            </w:r>
          </w:p>
        </w:tc>
        <w:tc>
          <w:tcPr>
            <w:tcW w:w="771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68.362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160.698.654,19</w:t>
            </w:r>
          </w:p>
        </w:tc>
        <w:tc>
          <w:tcPr>
            <w:tcW w:w="757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3.874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16.210.386,00</w:t>
            </w:r>
          </w:p>
        </w:tc>
        <w:tc>
          <w:tcPr>
            <w:tcW w:w="74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248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664.617,82</w:t>
            </w:r>
          </w:p>
        </w:tc>
        <w:tc>
          <w:tcPr>
            <w:tcW w:w="757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4.122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16.875.003,82</w:t>
            </w:r>
          </w:p>
        </w:tc>
        <w:tc>
          <w:tcPr>
            <w:tcW w:w="771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72.484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177.573.658,01</w:t>
            </w:r>
          </w:p>
        </w:tc>
      </w:tr>
    </w:tbl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PRIJAVLJENE ŠTETE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31.08.2013. godine</w:t>
      </w:r>
    </w:p>
    <w:tbl>
      <w:tblPr>
        <w:tblW w:w="531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0"/>
        <w:gridCol w:w="1551"/>
        <w:gridCol w:w="1551"/>
        <w:gridCol w:w="1558"/>
      </w:tblGrid>
      <w:tr w:rsidR="00EE1AA2" w:rsidRPr="00EE1AA2" w:rsidTr="00EE1AA2">
        <w:trPr>
          <w:trHeight w:val="405"/>
          <w:tblCellSpacing w:w="7" w:type="dxa"/>
          <w:jc w:val="center"/>
        </w:trPr>
        <w:tc>
          <w:tcPr>
            <w:tcW w:w="615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0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00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61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73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881</w:t>
            </w:r>
          </w:p>
        </w:tc>
        <w:tc>
          <w:tcPr>
            <w:tcW w:w="14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1.896.045,00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206.057,93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255.627,62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1.218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2.809.261,59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184.346,56</w:t>
            </w:r>
          </w:p>
        </w:tc>
      </w:tr>
      <w:tr w:rsidR="00EE1AA2" w:rsidRPr="00EE1AA2" w:rsidTr="00EE1AA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E1AA2" w:rsidRPr="00EE1AA2" w:rsidTr="00EE1AA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2.487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5.351.338,70</w:t>
            </w:r>
          </w:p>
        </w:tc>
      </w:tr>
    </w:tbl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Prijavljene štete za period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31.08.2013. godine</w:t>
      </w:r>
    </w:p>
    <w:tbl>
      <w:tblPr>
        <w:tblW w:w="48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4140"/>
      </w:tblGrid>
      <w:tr w:rsidR="00EE1AA2" w:rsidRPr="00EE1AA2" w:rsidTr="00EE1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29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2768"/>
              <w:gridCol w:w="1315"/>
              <w:gridCol w:w="1322"/>
              <w:gridCol w:w="1315"/>
              <w:gridCol w:w="1299"/>
              <w:gridCol w:w="1315"/>
              <w:gridCol w:w="1329"/>
            </w:tblGrid>
            <w:tr w:rsidR="00EE1AA2" w:rsidRPr="00EE1AA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6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12.340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16.327.130,97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728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618.613,44</w:t>
                  </w:r>
                </w:p>
              </w:tc>
              <w:tc>
                <w:tcPr>
                  <w:tcW w:w="78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13.068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16.945.744,41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1.000.618,05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49.794,14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1.050.412,19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16.525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29.885.525,05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1148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2.271.529,36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17.673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32.157.054,41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236.184,00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236.184,00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195.130,01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195.130,01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5.817.535,31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135.402,43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5.952.937,74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3.695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5.818.838,55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396.400,52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3.895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6.215.239,07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28.507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92.871.123,57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2.720.684,53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29.692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95.591.808,10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1.655.871,89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46.732,67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922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1.702.604,56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290.610,63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290.610,63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11.954,00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346.792,48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346.792,48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2.182,59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2.182,59</w:t>
                  </w:r>
                </w:p>
              </w:tc>
            </w:tr>
            <w:tr w:rsidR="00EE1AA2" w:rsidRPr="00EE1AA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64.905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154.459.497,10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3.457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6.239.157,09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68.362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160.698.654,19</w:t>
                  </w:r>
                </w:p>
              </w:tc>
            </w:tr>
          </w:tbl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26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6"/>
              <w:gridCol w:w="1272"/>
              <w:gridCol w:w="1395"/>
              <w:gridCol w:w="1257"/>
              <w:gridCol w:w="1287"/>
              <w:gridCol w:w="1272"/>
              <w:gridCol w:w="1371"/>
            </w:tblGrid>
            <w:tr w:rsidR="00EE1AA2" w:rsidRPr="00EE1AA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5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4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3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E1AA2" w:rsidRPr="00EE1AA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2.823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14.686.702,78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408.476,73</w:t>
                  </w:r>
                </w:p>
              </w:tc>
              <w:tc>
                <w:tcPr>
                  <w:tcW w:w="78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2.880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15.095.179,51</w:t>
                  </w:r>
                </w:p>
              </w:tc>
            </w:tr>
            <w:tr w:rsidR="00EE1AA2" w:rsidRPr="00EE1AA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12.712,41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12.712,41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1.044</w:t>
                  </w:r>
                </w:p>
              </w:tc>
              <w:tc>
                <w:tcPr>
                  <w:tcW w:w="118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1.510.970,81</w:t>
                  </w:r>
                </w:p>
              </w:tc>
              <w:tc>
                <w:tcPr>
                  <w:tcW w:w="55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191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256.141,09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1.235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1.767.111,90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55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3.874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16.210.386,00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664.617,82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4.122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16.875.003,82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Prijavljene štete po vrstama osiguranja za period </w:t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31.08.2013. godine</w:t>
            </w: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p w:rsidR="00EE1AA2" w:rsidRPr="00EE1AA2" w:rsidRDefault="00EE1AA2" w:rsidP="00EE1AA2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598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864"/>
              <w:gridCol w:w="1041"/>
              <w:gridCol w:w="1477"/>
            </w:tblGrid>
            <w:tr w:rsidR="00EE1AA2" w:rsidRPr="00EE1AA2">
              <w:trPr>
                <w:trHeight w:val="690"/>
                <w:tblCellSpacing w:w="7" w:type="dxa"/>
                <w:jc w:val="center"/>
              </w:trPr>
              <w:tc>
                <w:tcPr>
                  <w:tcW w:w="570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666666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Prijavljene</w:t>
                  </w:r>
                </w:p>
              </w:tc>
            </w:tr>
            <w:tr w:rsidR="00EE1AA2" w:rsidRPr="00EE1AA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00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42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E1AA2" w:rsidRPr="00EE1AA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7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265.614,74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46.965,20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449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1.055.578,27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8.327,84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387.554,90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3.580.506,19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3.800,00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2.287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5.349.338,70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870" w:type="dxa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185" w:type="dxa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EE1AA2" w:rsidRPr="00EE1AA2" w:rsidTr="00EE1AA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 </w:t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31.08.2013. godine</w:t>
            </w:r>
          </w:p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E1AA2" w:rsidRPr="00EE1AA2" w:rsidRDefault="00EE1AA2" w:rsidP="00EE1AA2">
      <w:pPr>
        <w:spacing w:before="0"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tbl>
      <w:tblPr>
        <w:tblW w:w="1545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939"/>
        <w:gridCol w:w="725"/>
        <w:gridCol w:w="1339"/>
        <w:gridCol w:w="670"/>
        <w:gridCol w:w="1284"/>
        <w:gridCol w:w="725"/>
        <w:gridCol w:w="1339"/>
        <w:gridCol w:w="670"/>
        <w:gridCol w:w="1339"/>
        <w:gridCol w:w="599"/>
        <w:gridCol w:w="1201"/>
        <w:gridCol w:w="670"/>
        <w:gridCol w:w="1339"/>
        <w:gridCol w:w="725"/>
        <w:gridCol w:w="1346"/>
      </w:tblGrid>
      <w:tr w:rsidR="00EE1AA2" w:rsidRPr="00EE1AA2" w:rsidTr="00EE1AA2">
        <w:trPr>
          <w:trHeight w:val="480"/>
          <w:tblCellSpacing w:w="7" w:type="dxa"/>
          <w:jc w:val="center"/>
        </w:trPr>
        <w:tc>
          <w:tcPr>
            <w:tcW w:w="540" w:type="dxa"/>
            <w:vMerge w:val="restart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065" w:type="dxa"/>
            <w:vMerge w:val="restart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Neživotno osiguranje</w:t>
            </w:r>
          </w:p>
        </w:tc>
        <w:tc>
          <w:tcPr>
            <w:tcW w:w="0" w:type="auto"/>
            <w:gridSpan w:val="6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Životno osiguranje</w:t>
            </w:r>
          </w:p>
        </w:tc>
        <w:tc>
          <w:tcPr>
            <w:tcW w:w="0" w:type="auto"/>
            <w:gridSpan w:val="2"/>
            <w:vMerge w:val="restart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</w:t>
            </w:r>
          </w:p>
        </w:tc>
      </w:tr>
      <w:tr w:rsidR="00EE1AA2" w:rsidRPr="00EE1AA2" w:rsidTr="00EE1AA2">
        <w:trPr>
          <w:trHeight w:val="300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neživot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F BiH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RS</w:t>
            </w:r>
          </w:p>
        </w:tc>
        <w:tc>
          <w:tcPr>
            <w:tcW w:w="0" w:type="auto"/>
            <w:gridSpan w:val="2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Ukupno život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</w:tr>
      <w:tr w:rsidR="00EE1AA2" w:rsidRPr="00EE1AA2" w:rsidTr="00EE1AA2">
        <w:trPr>
          <w:trHeight w:val="345"/>
          <w:tblCellSpacing w:w="7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975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795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095" w:type="dxa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0" w:type="auto"/>
            <w:shd w:val="clear" w:color="auto" w:fill="666666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Iznos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065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ASA 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2.255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3.662.134,23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2.255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3.662.134,23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87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2.255</w:t>
            </w:r>
          </w:p>
        </w:tc>
        <w:tc>
          <w:tcPr>
            <w:tcW w:w="150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3.662.134,23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BSO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7.471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11.721.953,11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389.120,00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7.651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12.111.073,11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970.956,00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970.956,00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7.981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13.082.029,11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Camelija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978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2.057.797,36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15.033,69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2.072.831,05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997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2.072.831,05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Croatia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4.722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9.687.999,20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94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144.656,81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4.816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9.832.656,01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399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2.515.906,87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1.290,00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2.517.196,87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5.217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12.349.852,88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Euroherc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6.177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11.377.816,96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519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894.407,00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12.272.223,96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6.696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12.272.223,96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Grawe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1.766.195,30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888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1.766.195,30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5.487.504,91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1.209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5.487.504,91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2.097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7.253.700,21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Merkur BH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113.984,81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29.560,24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143.545,05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264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1.077.905,66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210.555,33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1.288.460,99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1.432.006,04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Sarajevo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9.360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15.908.521,55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725.113,53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9.838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16.633.635,08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2.129.896,23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315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2.129.896,23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10.153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18.763.531,31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Triglav  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4.822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8.626.701,17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4.822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8.626.701,17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984.403,16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984.403,16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5.274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9.611.104,33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10.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Uniqa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3.811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5.639.109,13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846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735.068,45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4.657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6.374.177,58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256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777.742,78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58.815,75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296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836.558,53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4.953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7.210.736,11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VGT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3.957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6.965.419,96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183.855,93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4.097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7.149.275,89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4.097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7.149.275,89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Zovko 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1.437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2.393.524,26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232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341.562,71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2.735.086,97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1.669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2.735.086,97</w:t>
            </w:r>
          </w:p>
        </w:tc>
      </w:tr>
      <w:tr w:rsidR="00EE1AA2" w:rsidRPr="00EE1AA2" w:rsidTr="00EE1AA2">
        <w:trPr>
          <w:trHeight w:val="36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45.978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79.921.157,04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2.539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3.458.378,36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48.517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83.379.535,40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3.225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13.944.315,61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124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270.661,08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3.349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14.214.976,69</w:t>
            </w:r>
          </w:p>
        </w:tc>
        <w:tc>
          <w:tcPr>
            <w:tcW w:w="87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51.866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97.594.512,09</w:t>
            </w:r>
          </w:p>
        </w:tc>
      </w:tr>
    </w:tbl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t>RIJEŠENE ŠTETE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Podružnice društava iz RS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31.08.2013. godine </w:t>
      </w:r>
    </w:p>
    <w:tbl>
      <w:tblPr>
        <w:tblW w:w="528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"/>
        <w:gridCol w:w="1551"/>
        <w:gridCol w:w="1520"/>
        <w:gridCol w:w="1558"/>
      </w:tblGrid>
      <w:tr w:rsidR="00EE1AA2" w:rsidRPr="00EE1AA2" w:rsidTr="00EE1AA2">
        <w:trPr>
          <w:trHeight w:val="405"/>
          <w:tblCellSpacing w:w="7" w:type="dxa"/>
          <w:jc w:val="center"/>
        </w:trPr>
        <w:tc>
          <w:tcPr>
            <w:tcW w:w="630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Redni br.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Naziv društva</w:t>
            </w:r>
          </w:p>
        </w:tc>
        <w:tc>
          <w:tcPr>
            <w:tcW w:w="1506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Broj</w:t>
            </w:r>
          </w:p>
        </w:tc>
        <w:tc>
          <w:tcPr>
            <w:tcW w:w="1537" w:type="dxa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Isplačen iznos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5"/>
                <w:szCs w:val="15"/>
                <w:lang w:eastAsia="hr-HR"/>
              </w:rPr>
              <w:t>1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1506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537" w:type="dxa"/>
            <w:shd w:val="clear" w:color="auto" w:fill="FF9933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630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1537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Brčko Gas</w:t>
            </w:r>
          </w:p>
        </w:tc>
        <w:tc>
          <w:tcPr>
            <w:tcW w:w="1506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588</w:t>
            </w:r>
          </w:p>
        </w:tc>
        <w:tc>
          <w:tcPr>
            <w:tcW w:w="1537" w:type="dxa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1.168.768,87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Bobar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79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137.676,57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Drina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159.818,63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Jahorina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787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1.267.373,33</w:t>
            </w:r>
          </w:p>
        </w:tc>
      </w:tr>
      <w:tr w:rsidR="00EE1AA2" w:rsidRPr="00EE1AA2" w:rsidTr="00EE1AA2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Dunav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61.669,43</w:t>
            </w:r>
          </w:p>
        </w:tc>
      </w:tr>
      <w:tr w:rsidR="00EE1AA2" w:rsidRPr="00EE1AA2" w:rsidTr="00EE1AA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6.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Mikrofin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0" w:type="auto"/>
            <w:shd w:val="clear" w:color="auto" w:fill="D3DAE2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EE1AA2" w:rsidRPr="00EE1AA2" w:rsidTr="00EE1AA2">
        <w:trPr>
          <w:trHeight w:val="330"/>
          <w:tblCellSpacing w:w="7" w:type="dxa"/>
          <w:jc w:val="center"/>
        </w:trPr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UKUPNO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1.645</w:t>
            </w:r>
          </w:p>
        </w:tc>
        <w:tc>
          <w:tcPr>
            <w:tcW w:w="0" w:type="auto"/>
            <w:shd w:val="clear" w:color="auto" w:fill="999999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2.795.306,83</w:t>
            </w:r>
          </w:p>
        </w:tc>
      </w:tr>
    </w:tbl>
    <w:p w:rsidR="00EE1AA2" w:rsidRPr="00EE1AA2" w:rsidRDefault="00EE1AA2" w:rsidP="00EE1AA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lastRenderedPageBreak/>
        <w:t>Riješene štete po vrstama osiguranja za period </w:t>
      </w:r>
      <w:r w:rsidRPr="00EE1AA2">
        <w:rPr>
          <w:rFonts w:ascii="Arial" w:eastAsia="Times New Roman" w:hAnsi="Arial" w:cs="Arial"/>
          <w:b/>
          <w:bCs/>
          <w:color w:val="000000"/>
          <w:sz w:val="18"/>
          <w:szCs w:val="18"/>
          <w:lang w:eastAsia="hr-HR"/>
        </w:rPr>
        <w:br/>
        <w:t>od 1.1. do 31.08.2013. godine</w:t>
      </w:r>
    </w:p>
    <w:tbl>
      <w:tblPr>
        <w:tblW w:w="387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11401"/>
      </w:tblGrid>
      <w:tr w:rsidR="00EE1AA2" w:rsidRPr="00EE1AA2" w:rsidTr="00EE1AA2">
        <w:trPr>
          <w:tblCellSpacing w:w="0" w:type="dxa"/>
        </w:trPr>
        <w:tc>
          <w:tcPr>
            <w:tcW w:w="0" w:type="auto"/>
            <w:vAlign w:val="center"/>
            <w:hideMark/>
          </w:tcPr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1135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5"/>
              <w:gridCol w:w="2775"/>
              <w:gridCol w:w="1318"/>
              <w:gridCol w:w="1333"/>
              <w:gridCol w:w="1318"/>
              <w:gridCol w:w="1318"/>
              <w:gridCol w:w="1318"/>
              <w:gridCol w:w="1340"/>
            </w:tblGrid>
            <w:tr w:rsidR="00EE1AA2" w:rsidRPr="00EE1AA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 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Isplaćen</w:t>
                  </w: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br/>
                    <w:t>iznos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6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9741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11.236.721,73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595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296.957,35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10.336</w:t>
                  </w:r>
                </w:p>
              </w:tc>
              <w:tc>
                <w:tcPr>
                  <w:tcW w:w="129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11.533.679,08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693.633,00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19.114,41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1.328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712.747,41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12251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19.802.775,36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1.422.629,51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13.085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21.225.404,87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1.485,00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1.485,00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159.606,46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159.606,46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3.239.238,08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28.724,43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3.267.962,51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2541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3.550.568,35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261.394,34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2.645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3.811.962,69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18511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40.152.590,73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1.428.825,65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19.370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41.581.416,38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615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506.648,92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732,67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616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507.381,59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241.131,63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241.131,63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4.154,00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331.692,48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911,30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911,30</w:t>
                  </w:r>
                </w:p>
              </w:tc>
            </w:tr>
            <w:tr w:rsidR="00EE1AA2" w:rsidRPr="00EE1AA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45.978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79.921.157,04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2.539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3.458.378,36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48.517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83.379.535,40</w:t>
                  </w:r>
                </w:p>
              </w:tc>
            </w:tr>
          </w:tbl>
          <w:p w:rsidR="00EE1AA2" w:rsidRPr="00EE1AA2" w:rsidRDefault="00EE1AA2" w:rsidP="00EE1AA2">
            <w:pPr>
              <w:spacing w:before="0"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  <w:tbl>
            <w:tblPr>
              <w:tblW w:w="11400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46"/>
              <w:gridCol w:w="2773"/>
              <w:gridCol w:w="1362"/>
              <w:gridCol w:w="1316"/>
              <w:gridCol w:w="1316"/>
              <w:gridCol w:w="1316"/>
              <w:gridCol w:w="1332"/>
              <w:gridCol w:w="1339"/>
            </w:tblGrid>
            <w:tr w:rsidR="00EE1AA2" w:rsidRPr="00EE1AA2">
              <w:trPr>
                <w:trHeight w:val="585"/>
                <w:tblCellSpacing w:w="7" w:type="dxa"/>
                <w:jc w:val="center"/>
              </w:trPr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F BiH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RS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</w:t>
                  </w:r>
                </w:p>
              </w:tc>
            </w:tr>
            <w:tr w:rsidR="00EE1AA2" w:rsidRPr="00EE1AA2">
              <w:trPr>
                <w:trHeight w:val="34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132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7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  <w:tc>
                <w:tcPr>
                  <w:tcW w:w="1290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215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E1AA2" w:rsidRPr="00EE1AA2">
              <w:trPr>
                <w:trHeight w:val="330"/>
                <w:tblCellSpacing w:w="7" w:type="dxa"/>
                <w:jc w:val="center"/>
              </w:trPr>
              <w:tc>
                <w:tcPr>
                  <w:tcW w:w="6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Životna osiguranja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2.547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13.216.780,95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60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196.506,02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2.607</w:t>
                  </w:r>
                </w:p>
              </w:tc>
              <w:tc>
                <w:tcPr>
                  <w:tcW w:w="129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13.413.286,97</w:t>
                  </w:r>
                </w:p>
              </w:tc>
            </w:tr>
            <w:tr w:rsidR="00EE1AA2" w:rsidRPr="00EE1AA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Rente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11.105,88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11.105,88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19.***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Dodatna osiguranja uz osig. živ.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674</w:t>
                  </w:r>
                </w:p>
              </w:tc>
              <w:tc>
                <w:tcPr>
                  <w:tcW w:w="103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716.428,78</w:t>
                  </w:r>
                </w:p>
              </w:tc>
              <w:tc>
                <w:tcPr>
                  <w:tcW w:w="82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146</w:t>
                  </w:r>
                </w:p>
              </w:tc>
              <w:tc>
                <w:tcPr>
                  <w:tcW w:w="975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74.155,06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820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790.583,84</w:t>
                  </w:r>
                </w:p>
              </w:tc>
            </w:tr>
            <w:tr w:rsidR="00EE1AA2" w:rsidRP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19.****</w:t>
                  </w:r>
                </w:p>
              </w:tc>
              <w:tc>
                <w:tcPr>
                  <w:tcW w:w="2700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Druge vrste  životnih osiguranja 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103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82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975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35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3.225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13.944.315,61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206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270.661,08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3.431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14.214.976,69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Riješene štete po vrstama osiguranja za period </w:t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br/>
              <w:t>od 1.1. do 31.08.2013. godine</w:t>
            </w: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br/>
            </w:r>
            <w:r w:rsidRPr="00EE1AA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hr-HR"/>
              </w:rPr>
              <w:t>Društva iz RS-a</w:t>
            </w:r>
          </w:p>
          <w:tbl>
            <w:tblPr>
              <w:tblW w:w="6105" w:type="dxa"/>
              <w:jc w:val="center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"/>
              <w:gridCol w:w="3113"/>
              <w:gridCol w:w="960"/>
              <w:gridCol w:w="1358"/>
            </w:tblGrid>
            <w:tr w:rsidR="00EE1AA2" w:rsidRPr="00EE1AA2" w:rsidTr="00EE1AA2">
              <w:trPr>
                <w:trHeight w:val="690"/>
                <w:tblCellSpacing w:w="7" w:type="dxa"/>
                <w:jc w:val="center"/>
              </w:trPr>
              <w:tc>
                <w:tcPr>
                  <w:tcW w:w="653" w:type="dxa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Šifra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Vrste osiguranja</w:t>
                  </w:r>
                </w:p>
              </w:tc>
              <w:tc>
                <w:tcPr>
                  <w:tcW w:w="0" w:type="auto"/>
                  <w:gridSpan w:val="2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Riješene</w:t>
                  </w:r>
                </w:p>
              </w:tc>
            </w:tr>
            <w:tr w:rsidR="00EE1AA2" w:rsidRPr="00EE1AA2" w:rsidTr="00EE1AA2">
              <w:trPr>
                <w:trHeight w:val="375"/>
                <w:tblCellSpacing w:w="7" w:type="dxa"/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Broj</w:t>
                  </w:r>
                </w:p>
              </w:tc>
              <w:tc>
                <w:tcPr>
                  <w:tcW w:w="1337" w:type="dxa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Iznos</w:t>
                  </w:r>
                </w:p>
              </w:tc>
            </w:tr>
            <w:tr w:rsidR="00EE1AA2" w:rsidRPr="00EE1AA2">
              <w:trPr>
                <w:trHeight w:val="315"/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4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nezgoda</w:t>
                  </w:r>
                </w:p>
              </w:tc>
              <w:tc>
                <w:tcPr>
                  <w:tcW w:w="946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164</w:t>
                  </w:r>
                </w:p>
              </w:tc>
              <w:tc>
                <w:tcPr>
                  <w:tcW w:w="1337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197.685,40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Zdravstveno osiguranje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16.775,48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cestovnih vozila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300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595.874,09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tračnih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zračnih letjelica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plovila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robe u prevozu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991,56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imovine od požara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3.107,84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09.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Osig.od ostalih šteta na imovini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34.764,86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10.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odg. za motorna vozila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1.944.107,60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11.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civ. odg. za zr. letjelice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12.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civilne odg. za brodove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13.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opšte civilne odg.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14.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15.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16.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17.</w:t>
                  </w:r>
                </w:p>
              </w:tc>
              <w:tc>
                <w:tcPr>
                  <w:tcW w:w="3099" w:type="dxa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 w:rsidTr="00EE1AA2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18.</w:t>
                  </w:r>
                </w:p>
              </w:tc>
              <w:tc>
                <w:tcPr>
                  <w:tcW w:w="3099" w:type="dxa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pomoći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neživotna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1.642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2.793.306,83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kredita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Osiguranje jamstva/jemstva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od različitih finan. gub.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  <w:tr w:rsidR="00EE1AA2" w:rsidRPr="00EE1AA2">
              <w:trPr>
                <w:trHeight w:val="6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19****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Osig. troškova pravne zaštite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</w:t>
                  </w:r>
                </w:p>
              </w:tc>
              <w:tc>
                <w:tcPr>
                  <w:tcW w:w="0" w:type="auto"/>
                  <w:shd w:val="clear" w:color="auto" w:fill="D3DAE2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0,00</w:t>
                  </w:r>
                </w:p>
              </w:tc>
            </w:tr>
            <w:tr w:rsidR="00EE1AA2" w:rsidRPr="00EE1AA2">
              <w:trPr>
                <w:trHeight w:val="420"/>
                <w:tblCellSpacing w:w="7" w:type="dxa"/>
                <w:jc w:val="center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Ukupno životna osiguranja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3</w:t>
                  </w:r>
                </w:p>
              </w:tc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EE1AA2" w:rsidRPr="00EE1AA2" w:rsidRDefault="00EE1AA2" w:rsidP="00EE1AA2">
                  <w:pPr>
                    <w:spacing w:before="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</w:pPr>
                  <w:r w:rsidRPr="00EE1AA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hr-HR"/>
                    </w:rPr>
                    <w:t>2.000,00</w:t>
                  </w:r>
                </w:p>
              </w:tc>
            </w:tr>
          </w:tbl>
          <w:p w:rsidR="00EE1AA2" w:rsidRPr="00EE1AA2" w:rsidRDefault="00EE1AA2" w:rsidP="00EE1AA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E1AA2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</w:tbl>
    <w:p w:rsidR="00EE1AA2" w:rsidRPr="00EE1AA2" w:rsidRDefault="00EE1AA2" w:rsidP="00EE1AA2">
      <w:pPr>
        <w:jc w:val="center"/>
      </w:pPr>
      <w:bookmarkStart w:id="0" w:name="_GoBack"/>
      <w:bookmarkEnd w:id="0"/>
    </w:p>
    <w:sectPr w:rsidR="00EE1AA2" w:rsidRPr="00EE1AA2" w:rsidSect="002D48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84" w:right="1021" w:bottom="284" w:left="102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C2" w:rsidRDefault="00D922C2" w:rsidP="004844C3">
      <w:pPr>
        <w:spacing w:before="0" w:after="0" w:line="240" w:lineRule="auto"/>
      </w:pPr>
      <w:r>
        <w:separator/>
      </w:r>
    </w:p>
  </w:endnote>
  <w:endnote w:type="continuationSeparator" w:id="0">
    <w:p w:rsidR="00D922C2" w:rsidRDefault="00D922C2" w:rsidP="004844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C2" w:rsidRDefault="00D922C2" w:rsidP="004844C3">
      <w:pPr>
        <w:spacing w:before="0" w:after="0" w:line="240" w:lineRule="auto"/>
      </w:pPr>
      <w:r>
        <w:separator/>
      </w:r>
    </w:p>
  </w:footnote>
  <w:footnote w:type="continuationSeparator" w:id="0">
    <w:p w:rsidR="00D922C2" w:rsidRDefault="00D922C2" w:rsidP="004844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D1A" w:rsidRDefault="009B4D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C3"/>
    <w:rsid w:val="000758A2"/>
    <w:rsid w:val="000C29FE"/>
    <w:rsid w:val="001A70AA"/>
    <w:rsid w:val="002716BE"/>
    <w:rsid w:val="002B4877"/>
    <w:rsid w:val="002D481D"/>
    <w:rsid w:val="002E0A45"/>
    <w:rsid w:val="003A7682"/>
    <w:rsid w:val="0046374A"/>
    <w:rsid w:val="00475C7A"/>
    <w:rsid w:val="004844C3"/>
    <w:rsid w:val="00705F0B"/>
    <w:rsid w:val="00714488"/>
    <w:rsid w:val="0076096D"/>
    <w:rsid w:val="007D491E"/>
    <w:rsid w:val="0081300A"/>
    <w:rsid w:val="00867AA6"/>
    <w:rsid w:val="0089230C"/>
    <w:rsid w:val="009B4D1A"/>
    <w:rsid w:val="00A16287"/>
    <w:rsid w:val="00A82FCC"/>
    <w:rsid w:val="00A8436E"/>
    <w:rsid w:val="00AF3A68"/>
    <w:rsid w:val="00B13BCB"/>
    <w:rsid w:val="00B66CA3"/>
    <w:rsid w:val="00CB127F"/>
    <w:rsid w:val="00CD1C46"/>
    <w:rsid w:val="00CF5408"/>
    <w:rsid w:val="00D04E31"/>
    <w:rsid w:val="00D922C2"/>
    <w:rsid w:val="00DA55B8"/>
    <w:rsid w:val="00E203F3"/>
    <w:rsid w:val="00E4468C"/>
    <w:rsid w:val="00E67F6F"/>
    <w:rsid w:val="00EA7DD0"/>
    <w:rsid w:val="00EE1AA2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5F7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60" w:after="6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4844C3"/>
    <w:rPr>
      <w:b/>
      <w:bCs/>
    </w:rPr>
  </w:style>
  <w:style w:type="paragraph" w:styleId="NormalWeb">
    <w:name w:val="Normal (Web)"/>
    <w:basedOn w:val="Normal"/>
    <w:uiPriority w:val="99"/>
    <w:unhideWhenUsed/>
    <w:rsid w:val="004844C3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hr-HR"/>
    </w:rPr>
  </w:style>
  <w:style w:type="character" w:customStyle="1" w:styleId="apple-converted-space">
    <w:name w:val="apple-converted-space"/>
    <w:rsid w:val="004844C3"/>
  </w:style>
  <w:style w:type="paragraph" w:styleId="Header">
    <w:name w:val="header"/>
    <w:basedOn w:val="Normal"/>
    <w:link w:val="Head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4C3"/>
  </w:style>
  <w:style w:type="paragraph" w:styleId="Footer">
    <w:name w:val="footer"/>
    <w:basedOn w:val="Normal"/>
    <w:link w:val="FooterChar"/>
    <w:uiPriority w:val="99"/>
    <w:unhideWhenUsed/>
    <w:rsid w:val="004844C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4C3"/>
  </w:style>
  <w:style w:type="character" w:styleId="Hyperlink">
    <w:name w:val="Hyperlink"/>
    <w:uiPriority w:val="99"/>
    <w:unhideWhenUsed/>
    <w:rsid w:val="004637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2304</Words>
  <Characters>13135</Characters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2016-12-27T12:11:00Z</dcterms:created>
  <dcterms:modified xsi:type="dcterms:W3CDTF">2016-12-27T12:16:00Z</dcterms:modified>
</cp:coreProperties>
</file>